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E4D3" w14:textId="275F5EE7" w:rsidR="00C27A33" w:rsidRPr="001E4C78" w:rsidRDefault="003208B7" w:rsidP="003208B7">
      <w:pPr>
        <w:rPr>
          <w:b/>
        </w:rPr>
      </w:pPr>
      <w:r w:rsidRPr="001E4C78">
        <w:rPr>
          <w:b/>
        </w:rPr>
        <w:t xml:space="preserve">Deltagelse i SESAM konferencen i </w:t>
      </w:r>
      <w:r w:rsidR="007C52A1" w:rsidRPr="001E4C78">
        <w:rPr>
          <w:b/>
        </w:rPr>
        <w:t>Valencia</w:t>
      </w:r>
      <w:r w:rsidR="00F41122" w:rsidRPr="001E4C78">
        <w:rPr>
          <w:b/>
        </w:rPr>
        <w:t xml:space="preserve"> </w:t>
      </w:r>
      <w:r w:rsidR="00FA0616">
        <w:rPr>
          <w:b/>
        </w:rPr>
        <w:t>d.</w:t>
      </w:r>
      <w:r w:rsidR="007C52A1" w:rsidRPr="001E4C78">
        <w:rPr>
          <w:b/>
        </w:rPr>
        <w:t xml:space="preserve">25-27 </w:t>
      </w:r>
      <w:r w:rsidRPr="001E4C78">
        <w:rPr>
          <w:b/>
        </w:rPr>
        <w:t>juni 20</w:t>
      </w:r>
      <w:r w:rsidR="00F41122" w:rsidRPr="001E4C78">
        <w:rPr>
          <w:b/>
        </w:rPr>
        <w:t>2</w:t>
      </w:r>
      <w:r w:rsidR="007C52A1" w:rsidRPr="001E4C78">
        <w:rPr>
          <w:b/>
        </w:rPr>
        <w:t>5</w:t>
      </w:r>
      <w:r w:rsidRPr="001E4C78">
        <w:rPr>
          <w:b/>
        </w:rPr>
        <w:t xml:space="preserve"> v/Hanne Selberg</w:t>
      </w:r>
      <w:r w:rsidR="001509F1" w:rsidRPr="001E4C78">
        <w:rPr>
          <w:b/>
        </w:rPr>
        <w:t>, L</w:t>
      </w:r>
      <w:r w:rsidRPr="001E4C78">
        <w:rPr>
          <w:b/>
        </w:rPr>
        <w:t xml:space="preserve">ektor </w:t>
      </w:r>
      <w:r w:rsidR="001509F1" w:rsidRPr="001E4C78">
        <w:rPr>
          <w:b/>
        </w:rPr>
        <w:t>og Simulations</w:t>
      </w:r>
      <w:r w:rsidR="005F2681" w:rsidRPr="001E4C78">
        <w:rPr>
          <w:b/>
        </w:rPr>
        <w:t>projektleder</w:t>
      </w:r>
      <w:r w:rsidR="001509F1" w:rsidRPr="001E4C78">
        <w:rPr>
          <w:b/>
        </w:rPr>
        <w:t xml:space="preserve"> </w:t>
      </w:r>
      <w:r w:rsidR="005F2681" w:rsidRPr="001E4C78">
        <w:rPr>
          <w:b/>
        </w:rPr>
        <w:t>Københavns Professionshøjskole, Sygeplejerskeuddannelsen.</w:t>
      </w:r>
    </w:p>
    <w:p w14:paraId="27C71F76" w14:textId="29CA24C1" w:rsidR="00393362" w:rsidRPr="001E4C78" w:rsidRDefault="00F41122" w:rsidP="00393362">
      <w:r w:rsidRPr="001E4C78">
        <w:t xml:space="preserve">Med økonomisk støtte fra </w:t>
      </w:r>
      <w:r w:rsidR="00857E6C" w:rsidRPr="001E4C78">
        <w:t>FSUS, har</w:t>
      </w:r>
      <w:r w:rsidRPr="001E4C78">
        <w:t xml:space="preserve"> jeg haft fornøjelsen af </w:t>
      </w:r>
      <w:r w:rsidR="000839BF">
        <w:t xml:space="preserve">at </w:t>
      </w:r>
      <w:r w:rsidR="003208B7" w:rsidRPr="001E4C78">
        <w:t xml:space="preserve">deltage i </w:t>
      </w:r>
      <w:r w:rsidRPr="001E4C78">
        <w:t xml:space="preserve">årets </w:t>
      </w:r>
      <w:r w:rsidR="003208B7" w:rsidRPr="001E4C78">
        <w:t>SESAM konference</w:t>
      </w:r>
      <w:r w:rsidR="00393362" w:rsidRPr="001E4C78">
        <w:t xml:space="preserve">, </w:t>
      </w:r>
      <w:r w:rsidRPr="001E4C78">
        <w:t xml:space="preserve">en af </w:t>
      </w:r>
      <w:r w:rsidR="00393362" w:rsidRPr="001E4C78">
        <w:t>de mest betydningsfulde konferencer i Europa i forhold til Simulation.</w:t>
      </w:r>
    </w:p>
    <w:p w14:paraId="1D0EBD2C" w14:textId="11C78C1B" w:rsidR="00393362" w:rsidRPr="001E4C78" w:rsidRDefault="00393362" w:rsidP="00393362">
      <w:r w:rsidRPr="001E4C78">
        <w:t>Konferencen afholdes en gang om året på skift i europæiske land</w:t>
      </w:r>
      <w:r w:rsidR="00ED2AC2" w:rsidRPr="001E4C78">
        <w:t xml:space="preserve">e </w:t>
      </w:r>
      <w:r w:rsidRPr="001E4C78">
        <w:t>og arrangeres af simula</w:t>
      </w:r>
      <w:r w:rsidR="00ED2AC2" w:rsidRPr="001E4C78">
        <w:t>tionscentre i de pågældende lande i samarbejde med SESAM o</w:t>
      </w:r>
      <w:r w:rsidRPr="001E4C78">
        <w:t>rganisationen</w:t>
      </w:r>
      <w:r w:rsidR="00ED2AC2" w:rsidRPr="001E4C78">
        <w:t>s videnskabelige komit</w:t>
      </w:r>
      <w:r w:rsidR="007121BD" w:rsidRPr="001E4C78">
        <w:t>é</w:t>
      </w:r>
      <w:r w:rsidR="00ED2AC2" w:rsidRPr="001E4C78">
        <w:t xml:space="preserve">. </w:t>
      </w:r>
      <w:r w:rsidRPr="001E4C78">
        <w:t xml:space="preserve">Årets konference </w:t>
      </w:r>
      <w:r w:rsidR="00ED2AC2" w:rsidRPr="001E4C78">
        <w:t>blev afholdt</w:t>
      </w:r>
      <w:r w:rsidRPr="001E4C78">
        <w:t xml:space="preserve"> i </w:t>
      </w:r>
      <w:r w:rsidR="007C52A1" w:rsidRPr="001E4C78">
        <w:t>Valencia</w:t>
      </w:r>
      <w:r w:rsidR="001509F1" w:rsidRPr="001E4C78">
        <w:t xml:space="preserve">, </w:t>
      </w:r>
      <w:r w:rsidR="00F41122" w:rsidRPr="001E4C78">
        <w:t>Spanien</w:t>
      </w:r>
      <w:r w:rsidR="001509F1" w:rsidRPr="001E4C78">
        <w:t xml:space="preserve"> </w:t>
      </w:r>
      <w:r w:rsidR="00FA0616">
        <w:t>d.</w:t>
      </w:r>
      <w:r w:rsidR="007C52A1" w:rsidRPr="001E4C78">
        <w:t>25-27</w:t>
      </w:r>
      <w:r w:rsidR="001509F1" w:rsidRPr="001E4C78">
        <w:t xml:space="preserve"> </w:t>
      </w:r>
      <w:r w:rsidR="001C020E" w:rsidRPr="001E4C78">
        <w:t>juni</w:t>
      </w:r>
      <w:r w:rsidR="001509F1" w:rsidRPr="001E4C78">
        <w:t xml:space="preserve"> </w:t>
      </w:r>
      <w:r w:rsidR="00ED2AC2" w:rsidRPr="001E4C78">
        <w:t>med de</w:t>
      </w:r>
      <w:r w:rsidR="004A2C23" w:rsidRPr="001E4C78">
        <w:t xml:space="preserve">ltagelse af </w:t>
      </w:r>
      <w:r w:rsidR="00540887" w:rsidRPr="001E4C78">
        <w:t>1409 simulationsentusiaster fra 65 lande</w:t>
      </w:r>
      <w:r w:rsidR="00741F39" w:rsidRPr="001E4C78">
        <w:t>.</w:t>
      </w:r>
    </w:p>
    <w:p w14:paraId="597C0984" w14:textId="1A916BBF" w:rsidR="001C020E" w:rsidRPr="00464474" w:rsidRDefault="00360BE1" w:rsidP="003208B7">
      <w:pPr>
        <w:rPr>
          <w:i/>
        </w:rPr>
      </w:pPr>
      <w:r w:rsidRPr="001E4C78">
        <w:rPr>
          <w:b/>
        </w:rPr>
        <w:t>SESAM</w:t>
      </w:r>
      <w:r w:rsidRPr="001E4C78">
        <w:t xml:space="preserve">- </w:t>
      </w:r>
      <w:r w:rsidR="003208B7" w:rsidRPr="001E4C78">
        <w:rPr>
          <w:i/>
        </w:rPr>
        <w:t xml:space="preserve">Society </w:t>
      </w:r>
      <w:r w:rsidR="00CA7506" w:rsidRPr="001E4C78">
        <w:rPr>
          <w:i/>
        </w:rPr>
        <w:t>f</w:t>
      </w:r>
      <w:r w:rsidR="00464474">
        <w:rPr>
          <w:i/>
        </w:rPr>
        <w:t>or</w:t>
      </w:r>
      <w:r w:rsidR="00CA7506" w:rsidRPr="001E4C78">
        <w:rPr>
          <w:i/>
        </w:rPr>
        <w:t xml:space="preserve"> Simulation </w:t>
      </w:r>
      <w:r w:rsidR="003208B7" w:rsidRPr="001E4C78">
        <w:rPr>
          <w:i/>
        </w:rPr>
        <w:t xml:space="preserve">in Europe </w:t>
      </w:r>
      <w:r w:rsidRPr="001E4C78">
        <w:t>blev stiftet i 1994 og har siden afholdt en årlig konference for deltagere med interesse og lidenskab for simulationsbaseret undervisning og forskning</w:t>
      </w:r>
      <w:r w:rsidR="001C020E" w:rsidRPr="001E4C78">
        <w:t xml:space="preserve">. </w:t>
      </w:r>
      <w:r w:rsidR="008A59F2" w:rsidRPr="001E4C78">
        <w:t>Årets konfere</w:t>
      </w:r>
      <w:r w:rsidR="00F00CF1" w:rsidRPr="001E4C78">
        <w:t xml:space="preserve">nce blev afholdt med </w:t>
      </w:r>
      <w:r w:rsidR="003711B9" w:rsidRPr="001E4C78">
        <w:t>titlen</w:t>
      </w:r>
      <w:r w:rsidR="00112D57" w:rsidRPr="001E4C78">
        <w:t xml:space="preserve">: </w:t>
      </w:r>
      <w:r w:rsidR="00112D57" w:rsidRPr="001E4C78">
        <w:rPr>
          <w:i/>
          <w:iCs/>
        </w:rPr>
        <w:t>Dev</w:t>
      </w:r>
      <w:r w:rsidR="00EA78A4">
        <w:rPr>
          <w:i/>
          <w:iCs/>
        </w:rPr>
        <w:t>e</w:t>
      </w:r>
      <w:r w:rsidR="00112D57" w:rsidRPr="001E4C78">
        <w:rPr>
          <w:i/>
          <w:iCs/>
        </w:rPr>
        <w:t>loping</w:t>
      </w:r>
      <w:r w:rsidR="00EA78A4">
        <w:rPr>
          <w:i/>
          <w:iCs/>
        </w:rPr>
        <w:t>,</w:t>
      </w:r>
      <w:r w:rsidR="00112D57" w:rsidRPr="001E4C78">
        <w:rPr>
          <w:i/>
          <w:iCs/>
        </w:rPr>
        <w:t xml:space="preserve"> Adopting and Embedding Innovative Simulation</w:t>
      </w:r>
      <w:r w:rsidR="00C5696A" w:rsidRPr="001E4C78">
        <w:rPr>
          <w:i/>
          <w:iCs/>
        </w:rPr>
        <w:t>,</w:t>
      </w:r>
      <w:r w:rsidR="00DE4BED" w:rsidRPr="001E4C78">
        <w:rPr>
          <w:i/>
          <w:iCs/>
        </w:rPr>
        <w:t xml:space="preserve"> </w:t>
      </w:r>
      <w:r w:rsidR="00DE4BED" w:rsidRPr="001E4C78">
        <w:t>og bød på 487 præsentationer over tre</w:t>
      </w:r>
      <w:r w:rsidR="00E94311" w:rsidRPr="001E4C78">
        <w:t xml:space="preserve"> dage.</w:t>
      </w:r>
    </w:p>
    <w:p w14:paraId="0685E034" w14:textId="77A01739" w:rsidR="00C27A33" w:rsidRPr="001E4C78" w:rsidRDefault="001C020E" w:rsidP="003208B7">
      <w:r w:rsidRPr="001E4C78">
        <w:t xml:space="preserve">SESAM’s </w:t>
      </w:r>
      <w:r w:rsidR="00C27A33" w:rsidRPr="001E4C78">
        <w:t xml:space="preserve">mission er at udvikle og støtte anvendelsen af ​​simulation i uddannelse, forskning og kvalitetsstyring ved at lette samarbejde og udveksling af teknologi og viden i hele Europa.  Organisationen lancerede </w:t>
      </w:r>
      <w:r w:rsidR="00540887" w:rsidRPr="001E4C78">
        <w:t xml:space="preserve">i 2021 </w:t>
      </w:r>
      <w:r w:rsidR="008A59F2" w:rsidRPr="001E4C78">
        <w:t xml:space="preserve">et </w:t>
      </w:r>
      <w:r w:rsidR="00C27A33" w:rsidRPr="001E4C78">
        <w:t xml:space="preserve">videnskabeligt tidsskrift </w:t>
      </w:r>
      <w:r w:rsidR="003208B7" w:rsidRPr="001E4C78">
        <w:rPr>
          <w:i/>
        </w:rPr>
        <w:t>Advances in Simulation</w:t>
      </w:r>
      <w:r w:rsidR="00C27A33" w:rsidRPr="001E4C78">
        <w:t xml:space="preserve">, som siden har udgivet en lang række </w:t>
      </w:r>
      <w:r w:rsidR="00BB1B13" w:rsidRPr="001E4C78">
        <w:t xml:space="preserve">anbefalelsesværdige </w:t>
      </w:r>
      <w:r w:rsidR="00C27A33" w:rsidRPr="001E4C78">
        <w:t>artik</w:t>
      </w:r>
      <w:r w:rsidR="00BB1B13" w:rsidRPr="001E4C78">
        <w:t xml:space="preserve">ler. Link til tidsskriftet: </w:t>
      </w:r>
      <w:hyperlink r:id="rId8" w:history="1">
        <w:r w:rsidR="00C27A33" w:rsidRPr="001E4C78">
          <w:rPr>
            <w:rStyle w:val="Hyperlink"/>
          </w:rPr>
          <w:t>http://advancesinsimulation.biomedcentral.com/</w:t>
        </w:r>
      </w:hyperlink>
    </w:p>
    <w:p w14:paraId="58F6D6CC" w14:textId="77777777" w:rsidR="00C27A33" w:rsidRPr="001E4C78" w:rsidRDefault="00C27A33" w:rsidP="003208B7">
      <w:pPr>
        <w:rPr>
          <w:b/>
        </w:rPr>
      </w:pPr>
      <w:r w:rsidRPr="001E4C78">
        <w:rPr>
          <w:b/>
        </w:rPr>
        <w:t>Baggrund for deltagelse:</w:t>
      </w:r>
    </w:p>
    <w:p w14:paraId="76703DAA" w14:textId="7A0F57E5" w:rsidR="007D6D91" w:rsidRPr="001E4C78" w:rsidRDefault="00C27A33" w:rsidP="003208B7">
      <w:pPr>
        <w:rPr>
          <w:i/>
          <w:iCs/>
        </w:rPr>
      </w:pPr>
      <w:r w:rsidRPr="001E4C78">
        <w:t xml:space="preserve">Jeg </w:t>
      </w:r>
      <w:r w:rsidR="00C5696A" w:rsidRPr="001E4C78">
        <w:t xml:space="preserve">har </w:t>
      </w:r>
      <w:r w:rsidR="00E94311" w:rsidRPr="001E4C78">
        <w:t>siden 2008</w:t>
      </w:r>
      <w:r w:rsidR="00F76BB0" w:rsidRPr="001E4C78">
        <w:t xml:space="preserve"> </w:t>
      </w:r>
      <w:r w:rsidRPr="001E4C78">
        <w:t xml:space="preserve">været engageret i simulationsbaseret undervisning både som projektleder, koordinator </w:t>
      </w:r>
      <w:r w:rsidR="00ED2AC2" w:rsidRPr="001E4C78">
        <w:t>og som</w:t>
      </w:r>
      <w:r w:rsidR="00393362" w:rsidRPr="001E4C78">
        <w:t xml:space="preserve"> underviser. </w:t>
      </w:r>
      <w:r w:rsidR="00F76BB0" w:rsidRPr="001E4C78">
        <w:t xml:space="preserve">Jeg har været medlem af SESAM siden 2012 og </w:t>
      </w:r>
      <w:r w:rsidR="00332DE3">
        <w:t xml:space="preserve">udover at </w:t>
      </w:r>
      <w:r w:rsidR="007E2860">
        <w:t xml:space="preserve">have deltaget med en række </w:t>
      </w:r>
      <w:r w:rsidR="004565A0">
        <w:t xml:space="preserve">indlæg </w:t>
      </w:r>
      <w:r w:rsidR="00AB4EF7">
        <w:t xml:space="preserve">på de årlige konferencer, </w:t>
      </w:r>
      <w:r w:rsidR="00F76BB0" w:rsidRPr="001E4C78">
        <w:t>har</w:t>
      </w:r>
      <w:r w:rsidR="00E94311" w:rsidRPr="001E4C78">
        <w:t xml:space="preserve"> </w:t>
      </w:r>
      <w:r w:rsidR="00AB4EF7">
        <w:t xml:space="preserve">jeg </w:t>
      </w:r>
      <w:r w:rsidR="00E94311" w:rsidRPr="001E4C78">
        <w:t xml:space="preserve">i en </w:t>
      </w:r>
      <w:r w:rsidR="00C5696A" w:rsidRPr="001E4C78">
        <w:t>årrække været</w:t>
      </w:r>
      <w:r w:rsidR="00F76BB0" w:rsidRPr="001E4C78">
        <w:t xml:space="preserve"> medlem af </w:t>
      </w:r>
      <w:r w:rsidR="00C5696A" w:rsidRPr="001E4C78">
        <w:t>S</w:t>
      </w:r>
      <w:r w:rsidR="00744260" w:rsidRPr="001E4C78">
        <w:t xml:space="preserve">ESAM´s </w:t>
      </w:r>
      <w:r w:rsidR="00F76BB0" w:rsidRPr="001E4C78">
        <w:t>akkrediteringsteam</w:t>
      </w:r>
      <w:r w:rsidR="00AB4EF7">
        <w:t>.</w:t>
      </w:r>
      <w:r w:rsidR="00023A85" w:rsidRPr="001E4C78">
        <w:t xml:space="preserve"> </w:t>
      </w:r>
      <w:r w:rsidR="00CD78D9">
        <w:t>A</w:t>
      </w:r>
      <w:r w:rsidR="00023A85" w:rsidRPr="001E4C78">
        <w:t xml:space="preserve">ktuelt er jeg </w:t>
      </w:r>
      <w:r w:rsidR="007D6D91" w:rsidRPr="001E4C78">
        <w:t>projektkoordinator</w:t>
      </w:r>
      <w:r w:rsidR="00023A85" w:rsidRPr="001E4C78">
        <w:t xml:space="preserve"> i </w:t>
      </w:r>
      <w:r w:rsidR="006C65A2" w:rsidRPr="001E4C78">
        <w:rPr>
          <w:i/>
          <w:iCs/>
        </w:rPr>
        <w:t>SESAM Nursing Commun</w:t>
      </w:r>
      <w:r w:rsidR="007D6D91" w:rsidRPr="001E4C78">
        <w:rPr>
          <w:i/>
          <w:iCs/>
        </w:rPr>
        <w:t xml:space="preserve">ity </w:t>
      </w:r>
      <w:r w:rsidR="006139AB" w:rsidRPr="001E4C78">
        <w:rPr>
          <w:i/>
          <w:iCs/>
        </w:rPr>
        <w:t>of Practice</w:t>
      </w:r>
      <w:r w:rsidR="007D6D91" w:rsidRPr="001E4C78">
        <w:rPr>
          <w:i/>
          <w:iCs/>
        </w:rPr>
        <w:t>.</w:t>
      </w:r>
    </w:p>
    <w:p w14:paraId="58F5F75B" w14:textId="5C6AB387" w:rsidR="006139AB" w:rsidRPr="001E4C78" w:rsidRDefault="00CF26E3" w:rsidP="003208B7">
      <w:r w:rsidRPr="00CF26E3">
        <w:rPr>
          <w:lang w:val="en-US"/>
        </w:rPr>
        <w:t>På</w:t>
      </w:r>
      <w:r>
        <w:rPr>
          <w:lang w:val="en-US"/>
        </w:rPr>
        <w:t xml:space="preserve"> konferencen i år </w:t>
      </w:r>
      <w:r w:rsidR="008E2298" w:rsidRPr="00D04413">
        <w:rPr>
          <w:lang w:val="en-US"/>
        </w:rPr>
        <w:t>faciliterede</w:t>
      </w:r>
      <w:r w:rsidR="006139AB" w:rsidRPr="00D04413">
        <w:rPr>
          <w:lang w:val="en-US"/>
        </w:rPr>
        <w:t xml:space="preserve"> jeg</w:t>
      </w:r>
      <w:r w:rsidR="009B212C">
        <w:rPr>
          <w:lang w:val="en-US"/>
        </w:rPr>
        <w:t>,</w:t>
      </w:r>
      <w:r w:rsidR="006139AB" w:rsidRPr="00D04413">
        <w:rPr>
          <w:lang w:val="en-US"/>
        </w:rPr>
        <w:t xml:space="preserve"> sammen med teamet i Nursing Community of Practice</w:t>
      </w:r>
      <w:r w:rsidR="00B92CAB">
        <w:rPr>
          <w:lang w:val="en-US"/>
        </w:rPr>
        <w:t>,</w:t>
      </w:r>
      <w:r w:rsidR="006139AB" w:rsidRPr="00D04413">
        <w:rPr>
          <w:lang w:val="en-US"/>
        </w:rPr>
        <w:t xml:space="preserve"> en workshop med titlen: </w:t>
      </w:r>
      <w:r w:rsidR="00947E9B" w:rsidRPr="00D04413">
        <w:rPr>
          <w:i/>
          <w:iCs/>
          <w:lang w:val="en-US"/>
        </w:rPr>
        <w:t>A collaborative workshop: Integrating simulation-based education into nursing curricula in various organizations</w:t>
      </w:r>
      <w:r w:rsidR="00947E9B" w:rsidRPr="00D04413">
        <w:rPr>
          <w:lang w:val="en-US"/>
        </w:rPr>
        <w:t>.</w:t>
      </w:r>
      <w:r w:rsidR="008E2298" w:rsidRPr="00D04413">
        <w:rPr>
          <w:lang w:val="en-US"/>
        </w:rPr>
        <w:t xml:space="preserve"> </w:t>
      </w:r>
      <w:r w:rsidR="00F81CBA" w:rsidRPr="001E4C78">
        <w:t xml:space="preserve">Her drøftede </w:t>
      </w:r>
      <w:r w:rsidR="002308D9" w:rsidRPr="001E4C78">
        <w:t>vi barrierer og muligheder i simulationsbaseret undervisning på Sygeplejerskeuddannelsen.</w:t>
      </w:r>
    </w:p>
    <w:p w14:paraId="74A033E1" w14:textId="2034B334" w:rsidR="00826F29" w:rsidRPr="00037DC4" w:rsidRDefault="00F94892" w:rsidP="0038199A">
      <w:pPr>
        <w:rPr>
          <w:b/>
          <w:bCs/>
          <w:lang w:val="en-US"/>
        </w:rPr>
      </w:pPr>
      <w:r w:rsidRPr="00037DC4">
        <w:rPr>
          <w:b/>
          <w:bCs/>
          <w:lang w:val="en-US"/>
        </w:rPr>
        <w:t xml:space="preserve">Take </w:t>
      </w:r>
      <w:r w:rsidR="00A56AED" w:rsidRPr="00037DC4">
        <w:rPr>
          <w:b/>
          <w:bCs/>
          <w:lang w:val="en-US"/>
        </w:rPr>
        <w:t>home messages</w:t>
      </w:r>
    </w:p>
    <w:p w14:paraId="4E3B0DFC" w14:textId="5BC59F53" w:rsidR="00B50DF7" w:rsidRPr="00037DC4" w:rsidRDefault="00826F29" w:rsidP="00A56AED">
      <w:pPr>
        <w:rPr>
          <w:lang w:val="en-US"/>
        </w:rPr>
      </w:pPr>
      <w:r w:rsidRPr="00037DC4">
        <w:rPr>
          <w:lang w:val="en-US"/>
        </w:rPr>
        <w:t xml:space="preserve">Konferencen bød </w:t>
      </w:r>
      <w:r w:rsidR="00C12027" w:rsidRPr="00037DC4">
        <w:rPr>
          <w:lang w:val="en-US"/>
        </w:rPr>
        <w:t xml:space="preserve">på </w:t>
      </w:r>
      <w:r w:rsidR="00B50DF7" w:rsidRPr="00037DC4">
        <w:rPr>
          <w:lang w:val="en-US"/>
        </w:rPr>
        <w:t xml:space="preserve">et </w:t>
      </w:r>
      <w:r w:rsidR="003F0394" w:rsidRPr="00037DC4">
        <w:rPr>
          <w:lang w:val="en-US"/>
        </w:rPr>
        <w:t xml:space="preserve">omfattende </w:t>
      </w:r>
      <w:r w:rsidRPr="00037DC4">
        <w:rPr>
          <w:lang w:val="en-US"/>
        </w:rPr>
        <w:t xml:space="preserve">program </w:t>
      </w:r>
      <w:r w:rsidR="00B33041">
        <w:rPr>
          <w:lang w:val="en-US"/>
        </w:rPr>
        <w:t>bestående af</w:t>
      </w:r>
      <w:r w:rsidR="0007255F" w:rsidRPr="00037DC4">
        <w:rPr>
          <w:lang w:val="en-US"/>
        </w:rPr>
        <w:t xml:space="preserve"> </w:t>
      </w:r>
      <w:r w:rsidR="004C4B12">
        <w:rPr>
          <w:lang w:val="en-US"/>
        </w:rPr>
        <w:t xml:space="preserve">indlæg </w:t>
      </w:r>
      <w:r w:rsidR="00FB527A">
        <w:rPr>
          <w:lang w:val="en-US"/>
        </w:rPr>
        <w:t>i</w:t>
      </w:r>
      <w:r w:rsidRPr="00037DC4">
        <w:rPr>
          <w:lang w:val="en-US"/>
        </w:rPr>
        <w:t xml:space="preserve"> form af </w:t>
      </w:r>
      <w:r w:rsidR="00857E6C" w:rsidRPr="00037DC4">
        <w:rPr>
          <w:lang w:val="en-US"/>
        </w:rPr>
        <w:t>Keynote</w:t>
      </w:r>
      <w:r w:rsidR="004A2C23" w:rsidRPr="00037DC4">
        <w:rPr>
          <w:lang w:val="en-US"/>
        </w:rPr>
        <w:t xml:space="preserve"> Speakers</w:t>
      </w:r>
      <w:r w:rsidRPr="00037DC4">
        <w:rPr>
          <w:lang w:val="en-US"/>
        </w:rPr>
        <w:t>, State of Art</w:t>
      </w:r>
      <w:r w:rsidR="004A2C23" w:rsidRPr="00037DC4">
        <w:rPr>
          <w:lang w:val="en-US"/>
        </w:rPr>
        <w:t xml:space="preserve"> Speakers</w:t>
      </w:r>
      <w:r w:rsidRPr="00037DC4">
        <w:rPr>
          <w:lang w:val="en-US"/>
        </w:rPr>
        <w:t xml:space="preserve">, </w:t>
      </w:r>
      <w:r w:rsidR="00F55ABE" w:rsidRPr="00037DC4">
        <w:rPr>
          <w:lang w:val="en-US"/>
        </w:rPr>
        <w:t>short communications</w:t>
      </w:r>
      <w:r w:rsidR="005D0B7F" w:rsidRPr="00037DC4">
        <w:rPr>
          <w:lang w:val="en-US"/>
        </w:rPr>
        <w:t xml:space="preserve"> og interaktive workshops</w:t>
      </w:r>
      <w:r w:rsidR="003E1BC0" w:rsidRPr="00037DC4">
        <w:rPr>
          <w:lang w:val="en-US"/>
        </w:rPr>
        <w:t xml:space="preserve"> indenfor kategorier</w:t>
      </w:r>
      <w:r w:rsidR="00B50DF7" w:rsidRPr="00037DC4">
        <w:rPr>
          <w:lang w:val="en-US"/>
        </w:rPr>
        <w:t xml:space="preserve"> som for eksempel:  </w:t>
      </w:r>
      <w:r w:rsidR="005D0B7F" w:rsidRPr="00037DC4">
        <w:rPr>
          <w:lang w:val="en-US"/>
        </w:rPr>
        <w:t xml:space="preserve"> </w:t>
      </w:r>
      <w:r w:rsidR="005D0B7F" w:rsidRPr="00037DC4">
        <w:rPr>
          <w:i/>
          <w:iCs/>
          <w:lang w:val="en-US"/>
        </w:rPr>
        <w:t>Addressing emerging healthcare challenges</w:t>
      </w:r>
      <w:r w:rsidR="00B44D23">
        <w:rPr>
          <w:i/>
          <w:iCs/>
          <w:lang w:val="en-US"/>
        </w:rPr>
        <w:t>-</w:t>
      </w:r>
      <w:r w:rsidR="005D0B7F" w:rsidRPr="00037DC4">
        <w:rPr>
          <w:i/>
          <w:iCs/>
          <w:lang w:val="en-US"/>
        </w:rPr>
        <w:t>Culture, wellbeing, equity, diversity</w:t>
      </w:r>
      <w:r w:rsidR="00F956D1" w:rsidRPr="00037DC4">
        <w:rPr>
          <w:i/>
          <w:iCs/>
          <w:lang w:val="en-US"/>
        </w:rPr>
        <w:t xml:space="preserve"> &amp; </w:t>
      </w:r>
      <w:r w:rsidR="005D0B7F" w:rsidRPr="00037DC4">
        <w:rPr>
          <w:i/>
          <w:iCs/>
          <w:lang w:val="en-US"/>
        </w:rPr>
        <w:t>inclusivity</w:t>
      </w:r>
      <w:r w:rsidR="00A56AED" w:rsidRPr="00037DC4">
        <w:rPr>
          <w:i/>
          <w:iCs/>
          <w:lang w:val="en-US"/>
        </w:rPr>
        <w:t>,</w:t>
      </w:r>
      <w:r w:rsidR="00B50DF7" w:rsidRPr="00037DC4">
        <w:rPr>
          <w:i/>
          <w:iCs/>
          <w:lang w:val="en-US"/>
        </w:rPr>
        <w:t xml:space="preserve"> </w:t>
      </w:r>
      <w:r w:rsidR="005D0B7F" w:rsidRPr="00037DC4">
        <w:rPr>
          <w:i/>
          <w:iCs/>
          <w:lang w:val="en-US"/>
        </w:rPr>
        <w:t>Curriculum Development and Assessment</w:t>
      </w:r>
      <w:r w:rsidR="00B50DF7" w:rsidRPr="00037DC4">
        <w:rPr>
          <w:i/>
          <w:iCs/>
          <w:lang w:val="en-US"/>
        </w:rPr>
        <w:t xml:space="preserve">, Patient safety and Quality Improvement og </w:t>
      </w:r>
      <w:r w:rsidR="00F956D1" w:rsidRPr="00037DC4">
        <w:rPr>
          <w:i/>
          <w:iCs/>
          <w:lang w:val="en-US"/>
        </w:rPr>
        <w:t>D</w:t>
      </w:r>
      <w:r w:rsidR="00B50DF7" w:rsidRPr="00037DC4">
        <w:rPr>
          <w:i/>
          <w:iCs/>
          <w:lang w:val="en-US"/>
        </w:rPr>
        <w:t>ebriefing.</w:t>
      </w:r>
      <w:r w:rsidR="00B50DF7" w:rsidRPr="00037DC4">
        <w:rPr>
          <w:lang w:val="en-US"/>
        </w:rPr>
        <w:t xml:space="preserve"> </w:t>
      </w:r>
    </w:p>
    <w:p w14:paraId="0B9A762A" w14:textId="4EDAD416" w:rsidR="006468D9" w:rsidRPr="001E4C78" w:rsidRDefault="00B50DF7" w:rsidP="00AA3F22">
      <w:r w:rsidRPr="001E4C78">
        <w:t xml:space="preserve">I år </w:t>
      </w:r>
      <w:r w:rsidR="008B3927" w:rsidRPr="001E4C78">
        <w:t>var der tilføjet en ny kategori</w:t>
      </w:r>
      <w:r w:rsidR="0043521E">
        <w:t>,</w:t>
      </w:r>
      <w:r w:rsidR="008B3927" w:rsidRPr="001E4C78">
        <w:t xml:space="preserve"> </w:t>
      </w:r>
      <w:r w:rsidR="005D0B7F" w:rsidRPr="001E4C78">
        <w:rPr>
          <w:i/>
          <w:iCs/>
        </w:rPr>
        <w:t xml:space="preserve">Extended Reality, </w:t>
      </w:r>
      <w:r w:rsidR="008600FA" w:rsidRPr="001E4C78">
        <w:rPr>
          <w:i/>
          <w:iCs/>
        </w:rPr>
        <w:t>A</w:t>
      </w:r>
      <w:r w:rsidR="008600FA">
        <w:rPr>
          <w:i/>
          <w:iCs/>
        </w:rPr>
        <w:t>rtificiel Intelligence</w:t>
      </w:r>
      <w:r w:rsidR="005D0B7F" w:rsidRPr="001E4C78">
        <w:rPr>
          <w:i/>
          <w:iCs/>
        </w:rPr>
        <w:t xml:space="preserve"> and Virtual Simulation Modalities</w:t>
      </w:r>
      <w:r w:rsidR="0043521E">
        <w:t xml:space="preserve">, </w:t>
      </w:r>
      <w:r w:rsidR="00977006" w:rsidRPr="001E4C78">
        <w:t>og mange af mine</w:t>
      </w:r>
      <w:r w:rsidR="004472AE">
        <w:t>`</w:t>
      </w:r>
      <w:r w:rsidR="00977006" w:rsidRPr="001E4C78">
        <w:t xml:space="preserve"> take homes</w:t>
      </w:r>
      <w:r w:rsidR="004472AE">
        <w:t>´</w:t>
      </w:r>
      <w:r w:rsidR="00977006" w:rsidRPr="001E4C78">
        <w:t xml:space="preserve"> stammer fra præsentationer indenfor denne kategori. </w:t>
      </w:r>
      <w:r w:rsidR="0059169C" w:rsidRPr="001E4C78">
        <w:t xml:space="preserve">AI har introduceret en banebrydende tilgang til simuleringsdesign </w:t>
      </w:r>
      <w:r w:rsidR="006468D9" w:rsidRPr="001E4C78">
        <w:t>og a</w:t>
      </w:r>
      <w:r w:rsidR="003A1DCF" w:rsidRPr="001E4C78">
        <w:t xml:space="preserve">nvendelse af AI i </w:t>
      </w:r>
      <w:r w:rsidR="009A6C17" w:rsidRPr="001E4C78">
        <w:t xml:space="preserve">simulationsbaseret undervisning giver nye muligheder </w:t>
      </w:r>
      <w:r w:rsidR="005644C7" w:rsidRPr="001E4C78">
        <w:t xml:space="preserve">både </w:t>
      </w:r>
      <w:r w:rsidR="006C5CB3" w:rsidRPr="001E4C78">
        <w:t>for undervisere i tilrett</w:t>
      </w:r>
      <w:r w:rsidR="00A52A25" w:rsidRPr="001E4C78">
        <w:t xml:space="preserve">elæggelsen af </w:t>
      </w:r>
      <w:r w:rsidR="007C402F" w:rsidRPr="001E4C78">
        <w:t>undervisningen,</w:t>
      </w:r>
      <w:r w:rsidR="00A52A25" w:rsidRPr="001E4C78">
        <w:t xml:space="preserve"> og for de </w:t>
      </w:r>
      <w:r w:rsidR="00FA1D11" w:rsidRPr="001E4C78">
        <w:t>studerende i</w:t>
      </w:r>
      <w:r w:rsidR="00035DE2" w:rsidRPr="001E4C78">
        <w:t xml:space="preserve"> </w:t>
      </w:r>
      <w:r w:rsidR="003A17AA" w:rsidRPr="001E4C78">
        <w:t>forbered</w:t>
      </w:r>
      <w:r w:rsidR="00336007" w:rsidRPr="001E4C78">
        <w:t xml:space="preserve">else </w:t>
      </w:r>
      <w:r w:rsidR="00035DE2" w:rsidRPr="001E4C78">
        <w:t xml:space="preserve">til klinik </w:t>
      </w:r>
      <w:r w:rsidR="00336007" w:rsidRPr="001E4C78">
        <w:t>og repetition under k</w:t>
      </w:r>
      <w:r w:rsidR="002579A6" w:rsidRPr="001E4C78">
        <w:t xml:space="preserve">linik. </w:t>
      </w:r>
    </w:p>
    <w:p w14:paraId="16725D13" w14:textId="43FB14E2" w:rsidR="00A51EDD" w:rsidRPr="001E4C78" w:rsidRDefault="00AC31C4" w:rsidP="00A51EDD">
      <w:r>
        <w:t>F</w:t>
      </w:r>
      <w:r w:rsidR="00A51EDD" w:rsidRPr="001E4C78">
        <w:t>orskning har vist at AI er en innovativ metode til kommunikationstræning</w:t>
      </w:r>
      <w:r w:rsidR="007C402F" w:rsidRPr="001E4C78">
        <w:t xml:space="preserve"> med mulig</w:t>
      </w:r>
      <w:r w:rsidR="00FA1D11" w:rsidRPr="001E4C78">
        <w:t xml:space="preserve">hed for </w:t>
      </w:r>
      <w:r w:rsidR="00187409" w:rsidRPr="001E4C78">
        <w:t xml:space="preserve">realistisk </w:t>
      </w:r>
      <w:r w:rsidR="00A3202E" w:rsidRPr="001E4C78">
        <w:t xml:space="preserve">interaktion, </w:t>
      </w:r>
      <w:r w:rsidR="00A51EDD" w:rsidRPr="001E4C78">
        <w:t xml:space="preserve">øjeblikkelig </w:t>
      </w:r>
      <w:r w:rsidR="00187409" w:rsidRPr="001E4C78">
        <w:t xml:space="preserve">personificeret </w:t>
      </w:r>
      <w:r w:rsidR="00A51EDD" w:rsidRPr="001E4C78">
        <w:t>feedback</w:t>
      </w:r>
      <w:r w:rsidR="00187409" w:rsidRPr="001E4C78">
        <w:t xml:space="preserve"> og m</w:t>
      </w:r>
      <w:r w:rsidR="00A51EDD" w:rsidRPr="001E4C78">
        <w:t xml:space="preserve">ulighed for gentagelse i </w:t>
      </w:r>
      <w:r w:rsidR="00D96029" w:rsidRPr="001E4C78">
        <w:t xml:space="preserve">et </w:t>
      </w:r>
      <w:r w:rsidR="00A51EDD" w:rsidRPr="001E4C78">
        <w:t xml:space="preserve">kontrolleret miljø. </w:t>
      </w:r>
    </w:p>
    <w:p w14:paraId="0EDF5935" w14:textId="79226FA3" w:rsidR="00A51EDD" w:rsidRPr="001E4C78" w:rsidRDefault="00704C68" w:rsidP="00A51EDD">
      <w:r w:rsidRPr="001E4C78">
        <w:t>AI er på nuværende tidspunkt under</w:t>
      </w:r>
      <w:r w:rsidR="00903793">
        <w:t xml:space="preserve"> rivende</w:t>
      </w:r>
      <w:r w:rsidRPr="001E4C78">
        <w:t xml:space="preserve"> udvikling, men </w:t>
      </w:r>
      <w:r w:rsidR="00E914DB" w:rsidRPr="001E4C78">
        <w:t xml:space="preserve">flere præsentationer </w:t>
      </w:r>
      <w:r w:rsidR="00DA2CB8">
        <w:t xml:space="preserve">indikerede </w:t>
      </w:r>
      <w:r w:rsidR="0093562B">
        <w:t xml:space="preserve">at AI har </w:t>
      </w:r>
      <w:r w:rsidR="005907CF" w:rsidRPr="001E4C78">
        <w:t xml:space="preserve">potentiale </w:t>
      </w:r>
      <w:r w:rsidR="0074756A">
        <w:t xml:space="preserve">for </w:t>
      </w:r>
      <w:r w:rsidR="0093562B">
        <w:t xml:space="preserve">at </w:t>
      </w:r>
      <w:r w:rsidR="00C36510">
        <w:t xml:space="preserve">kan skabe </w:t>
      </w:r>
      <w:r w:rsidR="00A51EDD" w:rsidRPr="001E4C78">
        <w:t>personificeret mentoring</w:t>
      </w:r>
      <w:r w:rsidR="005907CF" w:rsidRPr="001E4C78">
        <w:t xml:space="preserve"> gennem </w:t>
      </w:r>
      <w:r w:rsidR="00A51EDD" w:rsidRPr="001E4C78">
        <w:t>analyse af performance, identificering af videns huller</w:t>
      </w:r>
      <w:r w:rsidR="005907CF" w:rsidRPr="001E4C78">
        <w:t xml:space="preserve">, </w:t>
      </w:r>
      <w:r w:rsidR="005102D0" w:rsidRPr="001E4C78">
        <w:t xml:space="preserve">til at </w:t>
      </w:r>
      <w:r w:rsidR="001F75C7" w:rsidRPr="001E4C78">
        <w:t xml:space="preserve">give </w:t>
      </w:r>
      <w:r w:rsidR="005907CF" w:rsidRPr="001E4C78">
        <w:t>gode råd</w:t>
      </w:r>
      <w:r w:rsidR="00D47936" w:rsidRPr="001E4C78">
        <w:t>,</w:t>
      </w:r>
      <w:r w:rsidR="00A51EDD" w:rsidRPr="001E4C78">
        <w:t xml:space="preserve"> </w:t>
      </w:r>
      <w:r w:rsidR="001A2CD0">
        <w:t xml:space="preserve">skabe </w:t>
      </w:r>
      <w:r w:rsidR="00A51EDD" w:rsidRPr="001E4C78">
        <w:t>individuel læringssti</w:t>
      </w:r>
      <w:r w:rsidR="00C077A5" w:rsidRPr="001E4C78">
        <w:t xml:space="preserve"> og</w:t>
      </w:r>
      <w:r w:rsidR="00A51EDD" w:rsidRPr="001E4C78">
        <w:t xml:space="preserve"> selvreguleret </w:t>
      </w:r>
      <w:r w:rsidR="00C077A5" w:rsidRPr="001E4C78">
        <w:t>l</w:t>
      </w:r>
      <w:r w:rsidR="00A51EDD" w:rsidRPr="001E4C78">
        <w:t>æring</w:t>
      </w:r>
      <w:r w:rsidR="005907CF" w:rsidRPr="001E4C78">
        <w:t>.</w:t>
      </w:r>
    </w:p>
    <w:p w14:paraId="476063EA" w14:textId="4E696CF1" w:rsidR="007451A0" w:rsidRPr="001E4C78" w:rsidRDefault="00C077A5" w:rsidP="00852F73">
      <w:r w:rsidRPr="001E4C78">
        <w:lastRenderedPageBreak/>
        <w:t xml:space="preserve">Differentieret læring </w:t>
      </w:r>
      <w:r w:rsidR="002F2414" w:rsidRPr="001E4C78">
        <w:t xml:space="preserve">blev </w:t>
      </w:r>
      <w:r w:rsidR="003D16D3" w:rsidRPr="001E4C78">
        <w:t>fremhævet</w:t>
      </w:r>
      <w:r w:rsidR="002F2414" w:rsidRPr="001E4C78">
        <w:t xml:space="preserve"> </w:t>
      </w:r>
      <w:r w:rsidR="00CF77CA" w:rsidRPr="001E4C78">
        <w:t>som en unik mulighed</w:t>
      </w:r>
      <w:r w:rsidR="004B2E4F" w:rsidRPr="001E4C78">
        <w:t xml:space="preserve"> med AI</w:t>
      </w:r>
      <w:r w:rsidR="006C33D0">
        <w:t>,</w:t>
      </w:r>
      <w:r w:rsidR="004B2E4F" w:rsidRPr="001E4C78">
        <w:t xml:space="preserve"> idet scenarier</w:t>
      </w:r>
      <w:r w:rsidR="00471854" w:rsidRPr="001E4C78">
        <w:t xml:space="preserve"> kan </w:t>
      </w:r>
      <w:r w:rsidR="00B45AEA" w:rsidRPr="001E4C78">
        <w:t xml:space="preserve">programmeres så kompleksiteten kan ændres </w:t>
      </w:r>
      <w:r w:rsidR="00325DFA" w:rsidRPr="001E4C78">
        <w:t>og tilpasses fra simpelt til kompleks</w:t>
      </w:r>
      <w:r w:rsidR="000D66B0" w:rsidRPr="001E4C78">
        <w:t xml:space="preserve">. </w:t>
      </w:r>
    </w:p>
    <w:p w14:paraId="02912CC6" w14:textId="3337C4A8" w:rsidR="009B5C4F" w:rsidRPr="001E4C78" w:rsidRDefault="009B5C4F" w:rsidP="00852F73">
      <w:r w:rsidRPr="001E4C78">
        <w:t>Kunst</w:t>
      </w:r>
      <w:r w:rsidR="0056025E" w:rsidRPr="001E4C78">
        <w:t xml:space="preserve">ig intelligens har </w:t>
      </w:r>
      <w:r w:rsidR="00D448DB" w:rsidRPr="001E4C78">
        <w:t xml:space="preserve">et stort potentiale, men skal ses som et supplement til de eksisterende </w:t>
      </w:r>
      <w:r w:rsidR="00444FF3" w:rsidRPr="001E4C78">
        <w:t>metodiske tilgange</w:t>
      </w:r>
      <w:r w:rsidR="00945A7F" w:rsidRPr="001E4C78">
        <w:t xml:space="preserve"> til simulationsbaseret undervisning</w:t>
      </w:r>
      <w:r w:rsidR="00361B01" w:rsidRPr="001E4C78">
        <w:t xml:space="preserve">. </w:t>
      </w:r>
    </w:p>
    <w:p w14:paraId="0A428FAD" w14:textId="77777777" w:rsidR="00E4381D" w:rsidRPr="001E4C78" w:rsidRDefault="00E4381D" w:rsidP="0038199A">
      <w:pPr>
        <w:rPr>
          <w:b/>
        </w:rPr>
      </w:pPr>
      <w:r w:rsidRPr="001E4C78">
        <w:rPr>
          <w:b/>
        </w:rPr>
        <w:t>Det sociale og kulturelle aspekt</w:t>
      </w:r>
    </w:p>
    <w:p w14:paraId="6E60C888" w14:textId="105437EC" w:rsidR="00580266" w:rsidRPr="001E4C78" w:rsidRDefault="00E4381D" w:rsidP="00022476">
      <w:r w:rsidRPr="001E4C78">
        <w:t xml:space="preserve">Det er altid udbytterigt at være på en international konference med mulighed for videndeling på tværs af landegrænser og fag. </w:t>
      </w:r>
      <w:r w:rsidR="003C61A9" w:rsidRPr="001E4C78">
        <w:t>Gennem deltagelse i workshops og præsentationer er der rig mulighed for</w:t>
      </w:r>
      <w:r w:rsidR="00022476" w:rsidRPr="001E4C78">
        <w:t xml:space="preserve"> at indhente nyeste forskningsbaserede viden om simulation</w:t>
      </w:r>
      <w:r w:rsidR="00102000">
        <w:t xml:space="preserve"> og netværke </w:t>
      </w:r>
      <w:r w:rsidR="000839BF">
        <w:t xml:space="preserve">internationalt. </w:t>
      </w:r>
      <w:r w:rsidR="00022476" w:rsidRPr="001E4C78">
        <w:t>En viden</w:t>
      </w:r>
      <w:r w:rsidR="00AE514D">
        <w:t xml:space="preserve"> og et netværk</w:t>
      </w:r>
      <w:r w:rsidR="00022476" w:rsidRPr="001E4C78">
        <w:t xml:space="preserve">, som jeg i høj grad kan anvende i bestræbelserne på at videreudvikle simulationsbaseret undervisning </w:t>
      </w:r>
      <w:r w:rsidR="007B50DC" w:rsidRPr="001E4C78">
        <w:t>på Københavns Professionshøjskole</w:t>
      </w:r>
      <w:r w:rsidR="00D4361A" w:rsidRPr="001E4C78">
        <w:t>.</w:t>
      </w:r>
    </w:p>
    <w:p w14:paraId="064E70D7" w14:textId="2D9AE5D5" w:rsidR="00A345F7" w:rsidRPr="001E4C78" w:rsidRDefault="00035EE4" w:rsidP="0038199A">
      <w:r w:rsidRPr="001E4C78">
        <w:t>Konferencens social</w:t>
      </w:r>
      <w:r w:rsidR="00A345F7" w:rsidRPr="001E4C78">
        <w:t>e</w:t>
      </w:r>
      <w:r w:rsidRPr="001E4C78">
        <w:t xml:space="preserve"> event foregik på </w:t>
      </w:r>
      <w:r w:rsidR="002948E6" w:rsidRPr="001E4C78">
        <w:t>Campo Aníbal</w:t>
      </w:r>
      <w:r w:rsidR="006B0EF3" w:rsidRPr="001E4C78">
        <w:t xml:space="preserve"> beliggende </w:t>
      </w:r>
      <w:r w:rsidR="00892E8C" w:rsidRPr="001E4C78">
        <w:t xml:space="preserve">20 km </w:t>
      </w:r>
      <w:r w:rsidR="006B0EF3" w:rsidRPr="001E4C78">
        <w:t xml:space="preserve">fra </w:t>
      </w:r>
      <w:r w:rsidR="00892E8C" w:rsidRPr="001E4C78">
        <w:t>Valencia By</w:t>
      </w:r>
      <w:r w:rsidR="00664CEF" w:rsidRPr="001E4C78">
        <w:t xml:space="preserve">. </w:t>
      </w:r>
      <w:r w:rsidR="00E93387" w:rsidRPr="001E4C78">
        <w:t xml:space="preserve">Masía Campo Aníbal </w:t>
      </w:r>
      <w:r w:rsidR="00405777" w:rsidRPr="001E4C78">
        <w:t xml:space="preserve">er </w:t>
      </w:r>
      <w:r w:rsidR="00457F15" w:rsidRPr="001E4C78">
        <w:t xml:space="preserve">et </w:t>
      </w:r>
      <w:r w:rsidR="00027886" w:rsidRPr="001E4C78">
        <w:t xml:space="preserve">smukt </w:t>
      </w:r>
      <w:r w:rsidR="00457F15" w:rsidRPr="001E4C78">
        <w:t>eksemp</w:t>
      </w:r>
      <w:r w:rsidR="007C100E" w:rsidRPr="001E4C78">
        <w:t xml:space="preserve">el </w:t>
      </w:r>
      <w:r w:rsidR="00457F15" w:rsidRPr="001E4C78">
        <w:t xml:space="preserve">på </w:t>
      </w:r>
      <w:r w:rsidR="00102DD1" w:rsidRPr="001E4C78">
        <w:t>spansk arkitektur</w:t>
      </w:r>
      <w:r w:rsidR="00ED5C7B" w:rsidRPr="001E4C78">
        <w:t xml:space="preserve"> fra det 20.århundrede</w:t>
      </w:r>
      <w:r w:rsidR="008E1FDD">
        <w:t>,</w:t>
      </w:r>
      <w:r w:rsidR="00405777" w:rsidRPr="001E4C78">
        <w:t xml:space="preserve"> og mens vi netværkede i </w:t>
      </w:r>
      <w:r w:rsidR="00551FE2" w:rsidRPr="001E4C78">
        <w:t>gårdhaven</w:t>
      </w:r>
      <w:r w:rsidR="00405777" w:rsidRPr="001E4C78">
        <w:t xml:space="preserve"> fik vi serveret </w:t>
      </w:r>
      <w:r w:rsidR="00A345F7" w:rsidRPr="001E4C78">
        <w:t>autentiske spanske</w:t>
      </w:r>
      <w:r w:rsidR="00E9636E" w:rsidRPr="001E4C78">
        <w:t xml:space="preserve"> </w:t>
      </w:r>
      <w:r w:rsidR="005E365C" w:rsidRPr="001E4C78">
        <w:t>tapas</w:t>
      </w:r>
      <w:r w:rsidR="00E9636E" w:rsidRPr="001E4C78">
        <w:t xml:space="preserve"> og lyttede til </w:t>
      </w:r>
      <w:r w:rsidR="009B030C" w:rsidRPr="001E4C78">
        <w:t>spansk folkemusik</w:t>
      </w:r>
      <w:r w:rsidR="00A345F7" w:rsidRPr="001E4C78">
        <w:t>.</w:t>
      </w:r>
    </w:p>
    <w:p w14:paraId="11FA07AA" w14:textId="6756C19C" w:rsidR="00580266" w:rsidRPr="001E4C78" w:rsidRDefault="00580266" w:rsidP="0038199A">
      <w:r w:rsidRPr="001E4C78">
        <w:t xml:space="preserve">Jeg er taknemmelig for at have fået mulighed for at deltage i denne </w:t>
      </w:r>
      <w:r w:rsidR="001509F1" w:rsidRPr="001E4C78">
        <w:t xml:space="preserve">udbytterige </w:t>
      </w:r>
      <w:r w:rsidRPr="001E4C78">
        <w:t>konference med støtte fra FSUS.</w:t>
      </w:r>
    </w:p>
    <w:p w14:paraId="4004BAC8" w14:textId="77777777" w:rsidR="0009441A" w:rsidRPr="001E4C78" w:rsidRDefault="0009441A" w:rsidP="003208B7"/>
    <w:p w14:paraId="107E6313" w14:textId="77777777" w:rsidR="00C27A33" w:rsidRPr="001E4C78" w:rsidRDefault="00C27A33" w:rsidP="003208B7">
      <w:pPr>
        <w:rPr>
          <w:b/>
        </w:rPr>
      </w:pPr>
    </w:p>
    <w:p w14:paraId="5BAB9044" w14:textId="77777777" w:rsidR="00B7428E" w:rsidRPr="001E4C78" w:rsidRDefault="00B7428E" w:rsidP="003208B7">
      <w:pPr>
        <w:rPr>
          <w:b/>
        </w:rPr>
      </w:pPr>
    </w:p>
    <w:p w14:paraId="5FCA5BAA" w14:textId="475553BB" w:rsidR="00B7428E" w:rsidRPr="001E4C78" w:rsidRDefault="00B7428E" w:rsidP="003208B7">
      <w:pPr>
        <w:rPr>
          <w:b/>
        </w:rPr>
      </w:pPr>
    </w:p>
    <w:p w14:paraId="712B763A" w14:textId="77777777" w:rsidR="00B7428E" w:rsidRPr="001E4C78" w:rsidRDefault="00B7428E" w:rsidP="003208B7">
      <w:pPr>
        <w:rPr>
          <w:b/>
        </w:rPr>
      </w:pPr>
    </w:p>
    <w:p w14:paraId="2B63775F" w14:textId="77777777" w:rsidR="00B7428E" w:rsidRPr="001E4C78" w:rsidRDefault="00B7428E" w:rsidP="003208B7">
      <w:pPr>
        <w:rPr>
          <w:b/>
        </w:rPr>
      </w:pPr>
    </w:p>
    <w:p w14:paraId="21E74B5C" w14:textId="77777777" w:rsidR="00B7428E" w:rsidRPr="001E4C78" w:rsidRDefault="00B7428E" w:rsidP="003208B7">
      <w:pPr>
        <w:rPr>
          <w:b/>
        </w:rPr>
      </w:pPr>
    </w:p>
    <w:p w14:paraId="4142C5B7" w14:textId="77777777" w:rsidR="00B7428E" w:rsidRPr="001E4C78" w:rsidRDefault="00B7428E" w:rsidP="003208B7">
      <w:pPr>
        <w:rPr>
          <w:b/>
        </w:rPr>
      </w:pPr>
    </w:p>
    <w:p w14:paraId="39A7C749" w14:textId="77777777" w:rsidR="00C27A33" w:rsidRPr="001A65EF" w:rsidRDefault="0009441A" w:rsidP="003208B7">
      <w:pPr>
        <w:rPr>
          <w:b/>
        </w:rPr>
      </w:pPr>
      <w:r w:rsidRPr="001E4C78">
        <w:rPr>
          <w:b/>
        </w:rPr>
        <w:t xml:space="preserve"> </w:t>
      </w:r>
    </w:p>
    <w:sectPr w:rsidR="00C27A33" w:rsidRPr="001A65EF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212E" w14:textId="77777777" w:rsidR="00097BA1" w:rsidRPr="001E4C78" w:rsidRDefault="00097BA1" w:rsidP="00E4381D">
      <w:pPr>
        <w:spacing w:after="0" w:line="240" w:lineRule="auto"/>
      </w:pPr>
      <w:r w:rsidRPr="001E4C78">
        <w:separator/>
      </w:r>
    </w:p>
  </w:endnote>
  <w:endnote w:type="continuationSeparator" w:id="0">
    <w:p w14:paraId="04910A40" w14:textId="77777777" w:rsidR="00097BA1" w:rsidRPr="001E4C78" w:rsidRDefault="00097BA1" w:rsidP="00E4381D">
      <w:pPr>
        <w:spacing w:after="0" w:line="240" w:lineRule="auto"/>
      </w:pPr>
      <w:r w:rsidRPr="001E4C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E1E8" w14:textId="77777777" w:rsidR="00097BA1" w:rsidRPr="001E4C78" w:rsidRDefault="00097BA1" w:rsidP="00E4381D">
      <w:pPr>
        <w:spacing w:after="0" w:line="240" w:lineRule="auto"/>
      </w:pPr>
      <w:r w:rsidRPr="001E4C78">
        <w:separator/>
      </w:r>
    </w:p>
  </w:footnote>
  <w:footnote w:type="continuationSeparator" w:id="0">
    <w:p w14:paraId="66F83F5A" w14:textId="77777777" w:rsidR="00097BA1" w:rsidRPr="001E4C78" w:rsidRDefault="00097BA1" w:rsidP="00E4381D">
      <w:pPr>
        <w:spacing w:after="0" w:line="240" w:lineRule="auto"/>
      </w:pPr>
      <w:r w:rsidRPr="001E4C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938061"/>
      <w:docPartObj>
        <w:docPartGallery w:val="Page Numbers (Top of Page)"/>
        <w:docPartUnique/>
      </w:docPartObj>
    </w:sdtPr>
    <w:sdtContent>
      <w:p w14:paraId="051594B3" w14:textId="77777777" w:rsidR="00E4381D" w:rsidRPr="001E4C78" w:rsidRDefault="00E4381D">
        <w:pPr>
          <w:pStyle w:val="Sidehoved"/>
          <w:jc w:val="center"/>
        </w:pPr>
        <w:r w:rsidRPr="001E4C78">
          <w:fldChar w:fldCharType="begin"/>
        </w:r>
        <w:r w:rsidRPr="001E4C78">
          <w:instrText>PAGE   \* MERGEFORMAT</w:instrText>
        </w:r>
        <w:r w:rsidRPr="001E4C78">
          <w:fldChar w:fldCharType="separate"/>
        </w:r>
        <w:r w:rsidR="00B557B3" w:rsidRPr="001E4C78">
          <w:t>3</w:t>
        </w:r>
        <w:r w:rsidRPr="001E4C78">
          <w:fldChar w:fldCharType="end"/>
        </w:r>
      </w:p>
    </w:sdtContent>
  </w:sdt>
  <w:p w14:paraId="27F63AD9" w14:textId="77777777" w:rsidR="00E4381D" w:rsidRPr="001E4C78" w:rsidRDefault="00E4381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4785A"/>
    <w:multiLevelType w:val="multilevel"/>
    <w:tmpl w:val="E69A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75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B7"/>
    <w:rsid w:val="0000214A"/>
    <w:rsid w:val="000079A9"/>
    <w:rsid w:val="00022476"/>
    <w:rsid w:val="00022AFB"/>
    <w:rsid w:val="00023A85"/>
    <w:rsid w:val="00027886"/>
    <w:rsid w:val="00035DE2"/>
    <w:rsid w:val="00035EE4"/>
    <w:rsid w:val="00037DC4"/>
    <w:rsid w:val="00040FC3"/>
    <w:rsid w:val="00066514"/>
    <w:rsid w:val="0007255F"/>
    <w:rsid w:val="0007583C"/>
    <w:rsid w:val="000839BF"/>
    <w:rsid w:val="0009441A"/>
    <w:rsid w:val="00097BA1"/>
    <w:rsid w:val="000B4904"/>
    <w:rsid w:val="000D66B0"/>
    <w:rsid w:val="000E4258"/>
    <w:rsid w:val="00102000"/>
    <w:rsid w:val="00102DD1"/>
    <w:rsid w:val="00112D57"/>
    <w:rsid w:val="0011319C"/>
    <w:rsid w:val="0014616B"/>
    <w:rsid w:val="00150051"/>
    <w:rsid w:val="001509F1"/>
    <w:rsid w:val="0015654C"/>
    <w:rsid w:val="00176000"/>
    <w:rsid w:val="001772D5"/>
    <w:rsid w:val="00187409"/>
    <w:rsid w:val="001A2CD0"/>
    <w:rsid w:val="001A50D6"/>
    <w:rsid w:val="001A65EF"/>
    <w:rsid w:val="001B6DA0"/>
    <w:rsid w:val="001C020E"/>
    <w:rsid w:val="001C183C"/>
    <w:rsid w:val="001C438F"/>
    <w:rsid w:val="001E19B4"/>
    <w:rsid w:val="001E4C78"/>
    <w:rsid w:val="001F75C7"/>
    <w:rsid w:val="002308D9"/>
    <w:rsid w:val="00252116"/>
    <w:rsid w:val="00253E58"/>
    <w:rsid w:val="002579A6"/>
    <w:rsid w:val="002948E6"/>
    <w:rsid w:val="002D6628"/>
    <w:rsid w:val="002F2414"/>
    <w:rsid w:val="003172C0"/>
    <w:rsid w:val="003208B7"/>
    <w:rsid w:val="00325DFA"/>
    <w:rsid w:val="00332DE3"/>
    <w:rsid w:val="00336007"/>
    <w:rsid w:val="003514AA"/>
    <w:rsid w:val="00352469"/>
    <w:rsid w:val="00352F54"/>
    <w:rsid w:val="00360BE1"/>
    <w:rsid w:val="00361B01"/>
    <w:rsid w:val="003706D4"/>
    <w:rsid w:val="003711B9"/>
    <w:rsid w:val="0038199A"/>
    <w:rsid w:val="00393362"/>
    <w:rsid w:val="003A17AA"/>
    <w:rsid w:val="003A1DCF"/>
    <w:rsid w:val="003B73D6"/>
    <w:rsid w:val="003C61A9"/>
    <w:rsid w:val="003D16D3"/>
    <w:rsid w:val="003E1BC0"/>
    <w:rsid w:val="003E637A"/>
    <w:rsid w:val="003F0394"/>
    <w:rsid w:val="00405777"/>
    <w:rsid w:val="0043521E"/>
    <w:rsid w:val="00444FF3"/>
    <w:rsid w:val="004472AE"/>
    <w:rsid w:val="004565A0"/>
    <w:rsid w:val="00457F15"/>
    <w:rsid w:val="00464474"/>
    <w:rsid w:val="00471854"/>
    <w:rsid w:val="0047575E"/>
    <w:rsid w:val="00494B2C"/>
    <w:rsid w:val="004A2C23"/>
    <w:rsid w:val="004B2E4F"/>
    <w:rsid w:val="004C4B12"/>
    <w:rsid w:val="004E5973"/>
    <w:rsid w:val="005102D0"/>
    <w:rsid w:val="0053681B"/>
    <w:rsid w:val="00540887"/>
    <w:rsid w:val="00542499"/>
    <w:rsid w:val="00551FE2"/>
    <w:rsid w:val="0056025E"/>
    <w:rsid w:val="005644C7"/>
    <w:rsid w:val="00580266"/>
    <w:rsid w:val="005907CF"/>
    <w:rsid w:val="0059169C"/>
    <w:rsid w:val="005A09A6"/>
    <w:rsid w:val="005A3175"/>
    <w:rsid w:val="005C1344"/>
    <w:rsid w:val="005C226D"/>
    <w:rsid w:val="005D0B7F"/>
    <w:rsid w:val="005E365C"/>
    <w:rsid w:val="005F2681"/>
    <w:rsid w:val="005F7DE7"/>
    <w:rsid w:val="006139AB"/>
    <w:rsid w:val="00637999"/>
    <w:rsid w:val="006468D9"/>
    <w:rsid w:val="00664CEF"/>
    <w:rsid w:val="006671A6"/>
    <w:rsid w:val="006B0EF3"/>
    <w:rsid w:val="006C33D0"/>
    <w:rsid w:val="006C5CB3"/>
    <w:rsid w:val="006C65A2"/>
    <w:rsid w:val="006E6B51"/>
    <w:rsid w:val="00704C68"/>
    <w:rsid w:val="007121BD"/>
    <w:rsid w:val="00741F39"/>
    <w:rsid w:val="00744260"/>
    <w:rsid w:val="007451A0"/>
    <w:rsid w:val="0074756A"/>
    <w:rsid w:val="007506B3"/>
    <w:rsid w:val="007B4A90"/>
    <w:rsid w:val="007B50DC"/>
    <w:rsid w:val="007C100E"/>
    <w:rsid w:val="007C402F"/>
    <w:rsid w:val="007C52A1"/>
    <w:rsid w:val="007D6D91"/>
    <w:rsid w:val="007E2860"/>
    <w:rsid w:val="00814707"/>
    <w:rsid w:val="00826F29"/>
    <w:rsid w:val="00835D76"/>
    <w:rsid w:val="00852F73"/>
    <w:rsid w:val="00857E6C"/>
    <w:rsid w:val="008600FA"/>
    <w:rsid w:val="00871F60"/>
    <w:rsid w:val="00882D51"/>
    <w:rsid w:val="0088343F"/>
    <w:rsid w:val="00892E8C"/>
    <w:rsid w:val="008A59F2"/>
    <w:rsid w:val="008B3927"/>
    <w:rsid w:val="008D4507"/>
    <w:rsid w:val="008E1FDD"/>
    <w:rsid w:val="008E2298"/>
    <w:rsid w:val="008E2359"/>
    <w:rsid w:val="00903793"/>
    <w:rsid w:val="009235AD"/>
    <w:rsid w:val="0093562B"/>
    <w:rsid w:val="00945A7F"/>
    <w:rsid w:val="00947E9B"/>
    <w:rsid w:val="00953430"/>
    <w:rsid w:val="00977006"/>
    <w:rsid w:val="009967E7"/>
    <w:rsid w:val="009A6C17"/>
    <w:rsid w:val="009B030C"/>
    <w:rsid w:val="009B212C"/>
    <w:rsid w:val="009B5C4F"/>
    <w:rsid w:val="00A30C2C"/>
    <w:rsid w:val="00A3202E"/>
    <w:rsid w:val="00A345F7"/>
    <w:rsid w:val="00A35952"/>
    <w:rsid w:val="00A51EDD"/>
    <w:rsid w:val="00A52A25"/>
    <w:rsid w:val="00A56AED"/>
    <w:rsid w:val="00AA3F22"/>
    <w:rsid w:val="00AB4EF7"/>
    <w:rsid w:val="00AC31C4"/>
    <w:rsid w:val="00AD2FA5"/>
    <w:rsid w:val="00AE514D"/>
    <w:rsid w:val="00AF3702"/>
    <w:rsid w:val="00AF38A7"/>
    <w:rsid w:val="00B33041"/>
    <w:rsid w:val="00B44D23"/>
    <w:rsid w:val="00B45AEA"/>
    <w:rsid w:val="00B50DF7"/>
    <w:rsid w:val="00B557B3"/>
    <w:rsid w:val="00B7428E"/>
    <w:rsid w:val="00B92CAB"/>
    <w:rsid w:val="00BB1B13"/>
    <w:rsid w:val="00C077A5"/>
    <w:rsid w:val="00C12027"/>
    <w:rsid w:val="00C27A33"/>
    <w:rsid w:val="00C3179C"/>
    <w:rsid w:val="00C36510"/>
    <w:rsid w:val="00C5031F"/>
    <w:rsid w:val="00C512A8"/>
    <w:rsid w:val="00C53EEA"/>
    <w:rsid w:val="00C5696A"/>
    <w:rsid w:val="00C60ACF"/>
    <w:rsid w:val="00C9124C"/>
    <w:rsid w:val="00CA7506"/>
    <w:rsid w:val="00CD614C"/>
    <w:rsid w:val="00CD78D9"/>
    <w:rsid w:val="00CE70DA"/>
    <w:rsid w:val="00CF26E3"/>
    <w:rsid w:val="00CF6560"/>
    <w:rsid w:val="00CF77CA"/>
    <w:rsid w:val="00D01974"/>
    <w:rsid w:val="00D0392A"/>
    <w:rsid w:val="00D04413"/>
    <w:rsid w:val="00D12918"/>
    <w:rsid w:val="00D4361A"/>
    <w:rsid w:val="00D448DB"/>
    <w:rsid w:val="00D47936"/>
    <w:rsid w:val="00D96029"/>
    <w:rsid w:val="00DA1866"/>
    <w:rsid w:val="00DA2CB8"/>
    <w:rsid w:val="00DD0AF3"/>
    <w:rsid w:val="00DE4BED"/>
    <w:rsid w:val="00DE62D0"/>
    <w:rsid w:val="00DE6470"/>
    <w:rsid w:val="00DF2DFA"/>
    <w:rsid w:val="00DF60D0"/>
    <w:rsid w:val="00E4381D"/>
    <w:rsid w:val="00E914DB"/>
    <w:rsid w:val="00E93387"/>
    <w:rsid w:val="00E94311"/>
    <w:rsid w:val="00E9636E"/>
    <w:rsid w:val="00EA27CC"/>
    <w:rsid w:val="00EA78A4"/>
    <w:rsid w:val="00EC7876"/>
    <w:rsid w:val="00ED2AC2"/>
    <w:rsid w:val="00ED5C7B"/>
    <w:rsid w:val="00EE3083"/>
    <w:rsid w:val="00EE4CE2"/>
    <w:rsid w:val="00EE7128"/>
    <w:rsid w:val="00EF54AC"/>
    <w:rsid w:val="00EF7CCF"/>
    <w:rsid w:val="00F00CF1"/>
    <w:rsid w:val="00F0646C"/>
    <w:rsid w:val="00F269F6"/>
    <w:rsid w:val="00F37F59"/>
    <w:rsid w:val="00F41122"/>
    <w:rsid w:val="00F51E34"/>
    <w:rsid w:val="00F55ABE"/>
    <w:rsid w:val="00F76BB0"/>
    <w:rsid w:val="00F81CBA"/>
    <w:rsid w:val="00F867AE"/>
    <w:rsid w:val="00F94892"/>
    <w:rsid w:val="00F956D1"/>
    <w:rsid w:val="00FA0616"/>
    <w:rsid w:val="00FA1D11"/>
    <w:rsid w:val="00FB527A"/>
    <w:rsid w:val="00FB5D7F"/>
    <w:rsid w:val="00FD5D6B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A65B"/>
  <w15:chartTrackingRefBased/>
  <w15:docId w15:val="{F2504F5A-3B58-4093-949C-6433459D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27A33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438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381D"/>
  </w:style>
  <w:style w:type="paragraph" w:styleId="Sidefod">
    <w:name w:val="footer"/>
    <w:basedOn w:val="Normal"/>
    <w:link w:val="SidefodTegn"/>
    <w:uiPriority w:val="99"/>
    <w:unhideWhenUsed/>
    <w:rsid w:val="00E438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381D"/>
  </w:style>
  <w:style w:type="character" w:customStyle="1" w:styleId="uv3um">
    <w:name w:val="uv3um"/>
    <w:basedOn w:val="Standardskrifttypeiafsnit"/>
    <w:rsid w:val="00F0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1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2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3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70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4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73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54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vancesinsimulation.biomedcentra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A3F0-C185-4185-A6BD-81763FD8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670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Stuen</dc:creator>
  <cp:keywords/>
  <dc:description/>
  <cp:lastModifiedBy>Hanne Selberg</cp:lastModifiedBy>
  <cp:revision>48</cp:revision>
  <dcterms:created xsi:type="dcterms:W3CDTF">2025-08-10T15:27:00Z</dcterms:created>
  <dcterms:modified xsi:type="dcterms:W3CDTF">2025-08-14T14:04:00Z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