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C76" w:rsidRDefault="00AC4401" w:rsidP="002B26B8">
      <w:pPr>
        <w:autoSpaceDE w:val="0"/>
        <w:autoSpaceDN w:val="0"/>
        <w:adjustRightInd w:val="0"/>
        <w:spacing w:after="0" w:line="240" w:lineRule="auto"/>
        <w:rPr>
          <w:b/>
          <w:bCs/>
          <w:sz w:val="36"/>
          <w:szCs w:val="36"/>
        </w:rPr>
      </w:pPr>
      <w:r w:rsidRPr="002B26B8">
        <w:rPr>
          <w:noProof/>
          <w:sz w:val="44"/>
          <w:szCs w:val="28"/>
          <w:lang w:val="da-DK" w:eastAsia="da-DK"/>
        </w:rPr>
        <w:drawing>
          <wp:anchor distT="0" distB="0" distL="114300" distR="114300" simplePos="0" relativeHeight="251659264" behindDoc="0" locked="0" layoutInCell="1" allowOverlap="1" wp14:anchorId="1E0AA6DD" wp14:editId="19B03E7C">
            <wp:simplePos x="0" y="0"/>
            <wp:positionH relativeFrom="margin">
              <wp:posOffset>5084445</wp:posOffset>
            </wp:positionH>
            <wp:positionV relativeFrom="margin">
              <wp:posOffset>-1347470</wp:posOffset>
            </wp:positionV>
            <wp:extent cx="1466850" cy="1349375"/>
            <wp:effectExtent l="0" t="0" r="0" b="317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349375"/>
                    </a:xfrm>
                    <a:prstGeom prst="rect">
                      <a:avLst/>
                    </a:prstGeom>
                    <a:noFill/>
                    <a:ln>
                      <a:noFill/>
                    </a:ln>
                  </pic:spPr>
                </pic:pic>
              </a:graphicData>
            </a:graphic>
          </wp:anchor>
        </w:drawing>
      </w:r>
      <w:r w:rsidR="00222C76">
        <w:rPr>
          <w:b/>
          <w:bCs/>
          <w:sz w:val="36"/>
          <w:szCs w:val="36"/>
        </w:rPr>
        <w:t xml:space="preserve">From neglect to earlier diagnosis: a qualitative meta-synthesis of psycho-social factors associated with consultation delay in advanced basal cell carcinoma </w:t>
      </w:r>
    </w:p>
    <w:p w:rsidR="00222C76" w:rsidRDefault="00222C76" w:rsidP="002B26B8">
      <w:pPr>
        <w:autoSpaceDE w:val="0"/>
        <w:autoSpaceDN w:val="0"/>
        <w:adjustRightInd w:val="0"/>
        <w:spacing w:after="0" w:line="240" w:lineRule="auto"/>
        <w:rPr>
          <w:rFonts w:ascii="Arial Unicode MS" w:eastAsia="Arial Unicode MS" w:cs="Arial Unicode MS"/>
          <w:sz w:val="20"/>
          <w:szCs w:val="20"/>
        </w:rPr>
      </w:pPr>
      <w:r>
        <w:rPr>
          <w:b/>
          <w:bCs/>
          <w:sz w:val="23"/>
          <w:szCs w:val="23"/>
        </w:rPr>
        <w:t xml:space="preserve">A. Legrand, B. </w:t>
      </w:r>
      <w:proofErr w:type="spellStart"/>
      <w:r>
        <w:rPr>
          <w:b/>
          <w:bCs/>
          <w:sz w:val="23"/>
          <w:szCs w:val="23"/>
        </w:rPr>
        <w:t>Quintard</w:t>
      </w:r>
      <w:proofErr w:type="spellEnd"/>
      <w:r>
        <w:rPr>
          <w:b/>
          <w:bCs/>
          <w:sz w:val="23"/>
          <w:szCs w:val="23"/>
        </w:rPr>
        <w:t xml:space="preserve">, C. </w:t>
      </w:r>
      <w:proofErr w:type="spellStart"/>
      <w:r>
        <w:rPr>
          <w:b/>
          <w:bCs/>
          <w:sz w:val="23"/>
          <w:szCs w:val="23"/>
        </w:rPr>
        <w:t>Garrouteigt</w:t>
      </w:r>
      <w:proofErr w:type="spellEnd"/>
      <w:r>
        <w:rPr>
          <w:b/>
          <w:bCs/>
          <w:sz w:val="23"/>
          <w:szCs w:val="23"/>
        </w:rPr>
        <w:t xml:space="preserve">, M. </w:t>
      </w:r>
      <w:proofErr w:type="spellStart"/>
      <w:r>
        <w:rPr>
          <w:b/>
          <w:bCs/>
          <w:sz w:val="23"/>
          <w:szCs w:val="23"/>
        </w:rPr>
        <w:t>Beylot</w:t>
      </w:r>
      <w:proofErr w:type="spellEnd"/>
      <w:r>
        <w:rPr>
          <w:b/>
          <w:bCs/>
          <w:sz w:val="23"/>
          <w:szCs w:val="23"/>
        </w:rPr>
        <w:t xml:space="preserve">-Barry &amp; G. </w:t>
      </w:r>
      <w:proofErr w:type="spellStart"/>
      <w:r>
        <w:rPr>
          <w:b/>
          <w:bCs/>
          <w:sz w:val="23"/>
          <w:szCs w:val="23"/>
        </w:rPr>
        <w:t>Broc</w:t>
      </w:r>
      <w:proofErr w:type="spellEnd"/>
      <w:r>
        <w:rPr>
          <w:b/>
          <w:bCs/>
          <w:sz w:val="23"/>
          <w:szCs w:val="23"/>
        </w:rPr>
        <w:t xml:space="preserve"> </w:t>
      </w:r>
      <w:r>
        <w:rPr>
          <w:b/>
          <w:bCs/>
          <w:sz w:val="20"/>
          <w:szCs w:val="20"/>
        </w:rPr>
        <w:t xml:space="preserve">To cite this article: </w:t>
      </w:r>
      <w:r>
        <w:rPr>
          <w:rFonts w:ascii="Arial Unicode MS" w:eastAsia="Arial Unicode MS" w:cs="Arial Unicode MS"/>
          <w:sz w:val="20"/>
          <w:szCs w:val="20"/>
        </w:rPr>
        <w:t xml:space="preserve">A. Legrand, B. </w:t>
      </w:r>
      <w:proofErr w:type="spellStart"/>
      <w:r>
        <w:rPr>
          <w:rFonts w:ascii="Arial Unicode MS" w:eastAsia="Arial Unicode MS" w:cs="Arial Unicode MS"/>
          <w:sz w:val="20"/>
          <w:szCs w:val="20"/>
        </w:rPr>
        <w:t>Quintard</w:t>
      </w:r>
      <w:proofErr w:type="spellEnd"/>
      <w:r>
        <w:rPr>
          <w:rFonts w:ascii="Arial Unicode MS" w:eastAsia="Arial Unicode MS" w:cs="Arial Unicode MS"/>
          <w:sz w:val="20"/>
          <w:szCs w:val="20"/>
        </w:rPr>
        <w:t xml:space="preserve">, C. </w:t>
      </w:r>
      <w:proofErr w:type="spellStart"/>
      <w:r>
        <w:rPr>
          <w:rFonts w:ascii="Arial Unicode MS" w:eastAsia="Arial Unicode MS" w:cs="Arial Unicode MS"/>
          <w:sz w:val="20"/>
          <w:szCs w:val="20"/>
        </w:rPr>
        <w:t>Garrouteigt</w:t>
      </w:r>
      <w:proofErr w:type="spellEnd"/>
      <w:r>
        <w:rPr>
          <w:rFonts w:ascii="Arial Unicode MS" w:eastAsia="Arial Unicode MS" w:cs="Arial Unicode MS"/>
          <w:sz w:val="20"/>
          <w:szCs w:val="20"/>
        </w:rPr>
        <w:t xml:space="preserve">, M. </w:t>
      </w:r>
      <w:proofErr w:type="spellStart"/>
      <w:r>
        <w:rPr>
          <w:rFonts w:ascii="Arial Unicode MS" w:eastAsia="Arial Unicode MS" w:cs="Arial Unicode MS"/>
          <w:sz w:val="20"/>
          <w:szCs w:val="20"/>
        </w:rPr>
        <w:t>Beylot</w:t>
      </w:r>
      <w:proofErr w:type="spellEnd"/>
      <w:r>
        <w:rPr>
          <w:rFonts w:ascii="Arial Unicode MS" w:eastAsia="Arial Unicode MS" w:cs="Arial Unicode MS"/>
          <w:sz w:val="20"/>
          <w:szCs w:val="20"/>
        </w:rPr>
        <w:t xml:space="preserve">-Barry &amp; G. </w:t>
      </w:r>
      <w:proofErr w:type="spellStart"/>
      <w:r>
        <w:rPr>
          <w:rFonts w:ascii="Arial Unicode MS" w:eastAsia="Arial Unicode MS" w:cs="Arial Unicode MS"/>
          <w:sz w:val="20"/>
          <w:szCs w:val="20"/>
        </w:rPr>
        <w:t>Broc</w:t>
      </w:r>
      <w:proofErr w:type="spellEnd"/>
      <w:r>
        <w:rPr>
          <w:rFonts w:ascii="Arial Unicode MS" w:eastAsia="Arial Unicode MS" w:cs="Arial Unicode MS"/>
          <w:sz w:val="20"/>
          <w:szCs w:val="20"/>
        </w:rPr>
        <w:t xml:space="preserve"> (2021): </w:t>
      </w:r>
    </w:p>
    <w:p w:rsidR="00430F11" w:rsidRDefault="00222C76" w:rsidP="002B26B8">
      <w:pPr>
        <w:autoSpaceDE w:val="0"/>
        <w:autoSpaceDN w:val="0"/>
        <w:adjustRightInd w:val="0"/>
        <w:spacing w:after="0" w:line="240" w:lineRule="auto"/>
        <w:rPr>
          <w:rFonts w:eastAsia="Arial Unicode MS"/>
          <w:sz w:val="20"/>
          <w:szCs w:val="20"/>
        </w:rPr>
      </w:pPr>
      <w:r>
        <w:rPr>
          <w:rFonts w:ascii="Arial Unicode MS" w:eastAsia="Arial Unicode MS" w:cs="Arial Unicode MS"/>
          <w:sz w:val="20"/>
          <w:szCs w:val="20"/>
        </w:rPr>
        <w:t xml:space="preserve">Psychology, Health &amp; Medicine, DOI: 10.1080/13548506.2021.1952281 </w:t>
      </w:r>
      <w:hyperlink r:id="rId8" w:history="1">
        <w:r w:rsidRPr="008377EC">
          <w:rPr>
            <w:rStyle w:val="Hyperlink"/>
            <w:rFonts w:eastAsia="Arial Unicode MS"/>
            <w:sz w:val="20"/>
            <w:szCs w:val="20"/>
          </w:rPr>
          <w:t>https://doi.org/10.1080/13548506.2021.1952281</w:t>
        </w:r>
      </w:hyperlink>
    </w:p>
    <w:p w:rsidR="0075361F" w:rsidRPr="00430F11" w:rsidRDefault="0075361F" w:rsidP="00430F11">
      <w:pPr>
        <w:autoSpaceDE w:val="0"/>
        <w:autoSpaceDN w:val="0"/>
        <w:adjustRightInd w:val="0"/>
        <w:spacing w:after="0" w:line="240" w:lineRule="auto"/>
        <w:rPr>
          <w:rFonts w:ascii="URWPalladioL-Roma" w:hAnsi="URWPalladioL-Roma" w:cs="URWPalladioL-Roma"/>
          <w:sz w:val="24"/>
          <w:szCs w:val="16"/>
        </w:rPr>
      </w:pPr>
    </w:p>
    <w:p w:rsidR="00E91FB6" w:rsidRDefault="00D31588" w:rsidP="002B26B8">
      <w:pPr>
        <w:autoSpaceDE w:val="0"/>
        <w:autoSpaceDN w:val="0"/>
        <w:adjustRightInd w:val="0"/>
        <w:spacing w:after="0" w:line="240" w:lineRule="auto"/>
        <w:rPr>
          <w:rFonts w:asciiTheme="majorHAnsi" w:hAnsiTheme="majorHAnsi" w:cs="URWPalladioL-Roma"/>
          <w:sz w:val="24"/>
          <w:szCs w:val="24"/>
          <w:lang w:val="da-DK"/>
        </w:rPr>
      </w:pPr>
      <w:r w:rsidRPr="00DC7E11">
        <w:rPr>
          <w:b/>
          <w:sz w:val="28"/>
          <w:szCs w:val="28"/>
          <w:lang w:val="da-DK"/>
        </w:rPr>
        <w:t>Baggrund</w:t>
      </w:r>
      <w:r w:rsidR="00E91FB6" w:rsidRPr="00DC7E11">
        <w:rPr>
          <w:rFonts w:asciiTheme="majorHAnsi" w:hAnsiTheme="majorHAnsi" w:cs="URWPalladioL-Roma"/>
          <w:sz w:val="24"/>
          <w:szCs w:val="24"/>
          <w:lang w:val="da-DK"/>
        </w:rPr>
        <w:t xml:space="preserve"> </w:t>
      </w:r>
    </w:p>
    <w:p w:rsidR="00DE223A" w:rsidRPr="00DE223A" w:rsidRDefault="00DE223A" w:rsidP="00DE223A">
      <w:pPr>
        <w:autoSpaceDE w:val="0"/>
        <w:autoSpaceDN w:val="0"/>
        <w:adjustRightInd w:val="0"/>
        <w:spacing w:after="0" w:line="240" w:lineRule="auto"/>
        <w:rPr>
          <w:rFonts w:asciiTheme="majorHAnsi" w:hAnsiTheme="majorHAnsi" w:cs="URWPalladioL-Roma"/>
          <w:sz w:val="24"/>
          <w:szCs w:val="24"/>
          <w:lang w:val="da-DK"/>
        </w:rPr>
      </w:pPr>
      <w:r>
        <w:rPr>
          <w:rFonts w:asciiTheme="majorHAnsi" w:hAnsiTheme="majorHAnsi" w:cs="URWPalladioL-Roma"/>
          <w:sz w:val="24"/>
          <w:szCs w:val="24"/>
          <w:lang w:val="da-DK"/>
        </w:rPr>
        <w:t>B</w:t>
      </w:r>
      <w:r w:rsidRPr="00DE223A">
        <w:rPr>
          <w:rFonts w:asciiTheme="majorHAnsi" w:hAnsiTheme="majorHAnsi" w:cs="URWPalladioL-Roma"/>
          <w:sz w:val="24"/>
          <w:szCs w:val="24"/>
          <w:lang w:val="da-DK"/>
        </w:rPr>
        <w:t>asalcellekræft (BCC) kan føre til</w:t>
      </w:r>
      <w:r>
        <w:rPr>
          <w:rFonts w:asciiTheme="majorHAnsi" w:hAnsiTheme="majorHAnsi" w:cs="URWPalladioL-Roma"/>
          <w:sz w:val="24"/>
          <w:szCs w:val="24"/>
          <w:lang w:val="da-DK"/>
        </w:rPr>
        <w:t xml:space="preserve"> </w:t>
      </w:r>
      <w:r w:rsidRPr="00DE223A">
        <w:rPr>
          <w:rFonts w:asciiTheme="majorHAnsi" w:hAnsiTheme="majorHAnsi" w:cs="URWPalladioL-Roma"/>
          <w:sz w:val="24"/>
          <w:szCs w:val="24"/>
          <w:lang w:val="da-DK"/>
        </w:rPr>
        <w:t xml:space="preserve">ødelæggelse af </w:t>
      </w:r>
      <w:r>
        <w:rPr>
          <w:rFonts w:asciiTheme="majorHAnsi" w:hAnsiTheme="majorHAnsi" w:cs="URWPalladioL-Roma"/>
          <w:sz w:val="24"/>
          <w:szCs w:val="24"/>
          <w:lang w:val="da-DK"/>
        </w:rPr>
        <w:t>underliggende væv og høj</w:t>
      </w:r>
      <w:r w:rsidR="003F2A04">
        <w:rPr>
          <w:rFonts w:asciiTheme="majorHAnsi" w:hAnsiTheme="majorHAnsi" w:cs="URWPalladioL-Roma"/>
          <w:sz w:val="24"/>
          <w:szCs w:val="24"/>
          <w:lang w:val="da-DK"/>
        </w:rPr>
        <w:t xml:space="preserve"> </w:t>
      </w:r>
      <w:r w:rsidR="009E00F2">
        <w:rPr>
          <w:rFonts w:asciiTheme="majorHAnsi" w:hAnsiTheme="majorHAnsi" w:cs="URWPalladioL-Roma"/>
          <w:sz w:val="24"/>
          <w:szCs w:val="24"/>
          <w:lang w:val="da-DK"/>
        </w:rPr>
        <w:t xml:space="preserve">Sygelighed, men tidlige stadier behandles effektivt gennem kirurgi. </w:t>
      </w:r>
      <w:r>
        <w:rPr>
          <w:rFonts w:asciiTheme="majorHAnsi" w:hAnsiTheme="majorHAnsi" w:cs="URWPalladioL-Roma"/>
          <w:sz w:val="24"/>
          <w:szCs w:val="24"/>
          <w:lang w:val="da-DK"/>
        </w:rPr>
        <w:t>V</w:t>
      </w:r>
      <w:r w:rsidRPr="00DE223A">
        <w:rPr>
          <w:rFonts w:asciiTheme="majorHAnsi" w:hAnsiTheme="majorHAnsi" w:cs="URWPalladioL-Roma"/>
          <w:sz w:val="24"/>
          <w:szCs w:val="24"/>
          <w:lang w:val="da-DK"/>
        </w:rPr>
        <w:t>arighed af</w:t>
      </w:r>
      <w:r>
        <w:rPr>
          <w:rFonts w:asciiTheme="majorHAnsi" w:hAnsiTheme="majorHAnsi" w:cs="URWPalladioL-Roma"/>
          <w:sz w:val="24"/>
          <w:szCs w:val="24"/>
          <w:lang w:val="da-DK"/>
        </w:rPr>
        <w:t xml:space="preserve"> </w:t>
      </w:r>
      <w:r w:rsidRPr="00DE223A">
        <w:rPr>
          <w:rFonts w:asciiTheme="majorHAnsi" w:hAnsiTheme="majorHAnsi" w:cs="URWPalladioL-Roma"/>
          <w:sz w:val="24"/>
          <w:szCs w:val="24"/>
          <w:lang w:val="da-DK"/>
        </w:rPr>
        <w:t>tumor</w:t>
      </w:r>
      <w:r>
        <w:rPr>
          <w:rFonts w:asciiTheme="majorHAnsi" w:hAnsiTheme="majorHAnsi" w:cs="URWPalladioL-Roma"/>
          <w:sz w:val="24"/>
          <w:szCs w:val="24"/>
          <w:lang w:val="da-DK"/>
        </w:rPr>
        <w:t xml:space="preserve"> er</w:t>
      </w:r>
      <w:r w:rsidRPr="00DE223A">
        <w:rPr>
          <w:rFonts w:asciiTheme="majorHAnsi" w:hAnsiTheme="majorHAnsi" w:cs="URWPalladioL-Roma"/>
          <w:sz w:val="24"/>
          <w:szCs w:val="24"/>
          <w:lang w:val="da-DK"/>
        </w:rPr>
        <w:t xml:space="preserve"> </w:t>
      </w:r>
      <w:r>
        <w:rPr>
          <w:rFonts w:asciiTheme="majorHAnsi" w:hAnsiTheme="majorHAnsi" w:cs="URWPalladioL-Roma"/>
          <w:sz w:val="24"/>
          <w:szCs w:val="24"/>
          <w:lang w:val="da-DK"/>
        </w:rPr>
        <w:t>d</w:t>
      </w:r>
      <w:r w:rsidRPr="00DE223A">
        <w:rPr>
          <w:rFonts w:asciiTheme="majorHAnsi" w:hAnsiTheme="majorHAnsi" w:cs="URWPalladioL-Roma"/>
          <w:sz w:val="24"/>
          <w:szCs w:val="24"/>
          <w:lang w:val="da-DK"/>
        </w:rPr>
        <w:t xml:space="preserve">en primære </w:t>
      </w:r>
      <w:r w:rsidR="003F2A04">
        <w:rPr>
          <w:rFonts w:asciiTheme="majorHAnsi" w:hAnsiTheme="majorHAnsi" w:cs="URWPalladioL-Roma"/>
          <w:sz w:val="24"/>
          <w:szCs w:val="24"/>
          <w:lang w:val="da-DK"/>
        </w:rPr>
        <w:t>r</w:t>
      </w:r>
      <w:r w:rsidRPr="00DE223A">
        <w:rPr>
          <w:rFonts w:asciiTheme="majorHAnsi" w:hAnsiTheme="majorHAnsi" w:cs="URWPalladioL-Roma"/>
          <w:sz w:val="24"/>
          <w:szCs w:val="24"/>
          <w:lang w:val="da-DK"/>
        </w:rPr>
        <w:t xml:space="preserve">isikofaktor, </w:t>
      </w:r>
      <w:r>
        <w:rPr>
          <w:rFonts w:asciiTheme="majorHAnsi" w:hAnsiTheme="majorHAnsi" w:cs="URWPalladioL-Roma"/>
          <w:sz w:val="24"/>
          <w:szCs w:val="24"/>
          <w:lang w:val="da-DK"/>
        </w:rPr>
        <w:t>så tidspunkt for hvornår læge konsulteres er afgørende</w:t>
      </w:r>
      <w:r w:rsidR="009E00F2">
        <w:rPr>
          <w:rFonts w:asciiTheme="majorHAnsi" w:hAnsiTheme="majorHAnsi" w:cs="URWPalladioL-Roma"/>
          <w:sz w:val="24"/>
          <w:szCs w:val="24"/>
          <w:lang w:val="da-DK"/>
        </w:rPr>
        <w:t xml:space="preserve"> for, hvor effektiv behandlingen bliver. </w:t>
      </w:r>
    </w:p>
    <w:p w:rsidR="0062605F" w:rsidRPr="00814E31" w:rsidRDefault="0062605F" w:rsidP="00D31588">
      <w:pPr>
        <w:autoSpaceDE w:val="0"/>
        <w:autoSpaceDN w:val="0"/>
        <w:adjustRightInd w:val="0"/>
        <w:spacing w:after="0" w:line="240" w:lineRule="auto"/>
        <w:rPr>
          <w:sz w:val="24"/>
          <w:szCs w:val="24"/>
          <w:lang w:val="da-DK"/>
        </w:rPr>
      </w:pPr>
    </w:p>
    <w:p w:rsidR="008F3DFA" w:rsidRPr="00DC7E11" w:rsidRDefault="008F3DFA" w:rsidP="00D31588">
      <w:pPr>
        <w:autoSpaceDE w:val="0"/>
        <w:autoSpaceDN w:val="0"/>
        <w:adjustRightInd w:val="0"/>
        <w:spacing w:after="0" w:line="240" w:lineRule="auto"/>
        <w:rPr>
          <w:b/>
          <w:sz w:val="28"/>
          <w:szCs w:val="28"/>
          <w:lang w:val="da-DK"/>
        </w:rPr>
      </w:pPr>
      <w:r w:rsidRPr="00DC7E11">
        <w:rPr>
          <w:b/>
          <w:sz w:val="28"/>
          <w:szCs w:val="28"/>
          <w:lang w:val="da-DK"/>
        </w:rPr>
        <w:t>Formål</w:t>
      </w:r>
    </w:p>
    <w:p w:rsidR="00E91FB6" w:rsidRDefault="00DE223A" w:rsidP="00DE223A">
      <w:pPr>
        <w:autoSpaceDE w:val="0"/>
        <w:autoSpaceDN w:val="0"/>
        <w:adjustRightInd w:val="0"/>
        <w:spacing w:after="0" w:line="240" w:lineRule="auto"/>
        <w:rPr>
          <w:rFonts w:asciiTheme="majorHAnsi" w:hAnsiTheme="majorHAnsi" w:cs="URWPalladioL-Roma"/>
          <w:sz w:val="24"/>
          <w:szCs w:val="24"/>
          <w:lang w:val="da-DK"/>
        </w:rPr>
      </w:pPr>
      <w:r w:rsidRPr="00DE223A">
        <w:rPr>
          <w:rFonts w:asciiTheme="majorHAnsi" w:hAnsiTheme="majorHAnsi" w:cs="URWPalladioL-Roma"/>
          <w:sz w:val="24"/>
          <w:szCs w:val="24"/>
          <w:lang w:val="da-DK"/>
        </w:rPr>
        <w:t>At</w:t>
      </w:r>
      <w:r>
        <w:rPr>
          <w:rFonts w:asciiTheme="majorHAnsi" w:hAnsiTheme="majorHAnsi" w:cs="URWPalladioL-Roma"/>
          <w:sz w:val="24"/>
          <w:szCs w:val="24"/>
          <w:lang w:val="da-DK"/>
        </w:rPr>
        <w:t xml:space="preserve"> </w:t>
      </w:r>
      <w:r w:rsidR="008C3AAA">
        <w:rPr>
          <w:rFonts w:asciiTheme="majorHAnsi" w:hAnsiTheme="majorHAnsi" w:cs="URWPalladioL-Roma"/>
          <w:sz w:val="24"/>
          <w:szCs w:val="24"/>
          <w:lang w:val="da-DK"/>
        </w:rPr>
        <w:t xml:space="preserve">forstå og </w:t>
      </w:r>
      <w:r w:rsidRPr="00DE223A">
        <w:rPr>
          <w:rFonts w:asciiTheme="majorHAnsi" w:hAnsiTheme="majorHAnsi" w:cs="URWPalladioL-Roma"/>
          <w:sz w:val="24"/>
          <w:szCs w:val="24"/>
          <w:lang w:val="da-DK"/>
        </w:rPr>
        <w:t>vurdere</w:t>
      </w:r>
      <w:r>
        <w:rPr>
          <w:rFonts w:asciiTheme="majorHAnsi" w:hAnsiTheme="majorHAnsi" w:cs="URWPalladioL-Roma"/>
          <w:sz w:val="24"/>
          <w:szCs w:val="24"/>
          <w:lang w:val="da-DK"/>
        </w:rPr>
        <w:t xml:space="preserve"> hvilke</w:t>
      </w:r>
      <w:r w:rsidRPr="00DE223A">
        <w:rPr>
          <w:rFonts w:asciiTheme="majorHAnsi" w:hAnsiTheme="majorHAnsi" w:cs="URWPalladioL-Roma"/>
          <w:sz w:val="24"/>
          <w:szCs w:val="24"/>
          <w:lang w:val="da-DK"/>
        </w:rPr>
        <w:t xml:space="preserve"> ​​psykosociale faktorer </w:t>
      </w:r>
      <w:r>
        <w:rPr>
          <w:rFonts w:asciiTheme="majorHAnsi" w:hAnsiTheme="majorHAnsi" w:cs="URWPalladioL-Roma"/>
          <w:sz w:val="24"/>
          <w:szCs w:val="24"/>
          <w:lang w:val="da-DK"/>
        </w:rPr>
        <w:t xml:space="preserve">der er afgørende, når patienter med BCC søger </w:t>
      </w:r>
      <w:r w:rsidRPr="00DE223A">
        <w:rPr>
          <w:rFonts w:asciiTheme="majorHAnsi" w:hAnsiTheme="majorHAnsi" w:cs="URWPalladioL-Roma"/>
          <w:sz w:val="24"/>
          <w:szCs w:val="24"/>
          <w:lang w:val="da-DK"/>
        </w:rPr>
        <w:t>læge</w:t>
      </w:r>
      <w:r>
        <w:rPr>
          <w:rFonts w:asciiTheme="majorHAnsi" w:hAnsiTheme="majorHAnsi" w:cs="URWPalladioL-Roma"/>
          <w:sz w:val="24"/>
          <w:szCs w:val="24"/>
          <w:lang w:val="da-DK"/>
        </w:rPr>
        <w:t xml:space="preserve"> </w:t>
      </w:r>
      <w:r w:rsidR="008C3AAA">
        <w:rPr>
          <w:rFonts w:asciiTheme="majorHAnsi" w:hAnsiTheme="majorHAnsi" w:cs="URWPalladioL-Roma"/>
          <w:sz w:val="24"/>
          <w:szCs w:val="24"/>
          <w:lang w:val="da-DK"/>
        </w:rPr>
        <w:t xml:space="preserve">for </w:t>
      </w:r>
      <w:r>
        <w:rPr>
          <w:rFonts w:asciiTheme="majorHAnsi" w:hAnsiTheme="majorHAnsi" w:cs="URWPalladioL-Roma"/>
          <w:sz w:val="24"/>
          <w:szCs w:val="24"/>
          <w:lang w:val="da-DK"/>
        </w:rPr>
        <w:t>sent i forløbet. For at</w:t>
      </w:r>
      <w:r w:rsidR="008C3AAA">
        <w:rPr>
          <w:rFonts w:asciiTheme="majorHAnsi" w:hAnsiTheme="majorHAnsi" w:cs="URWPalladioL-Roma"/>
          <w:sz w:val="24"/>
          <w:szCs w:val="24"/>
          <w:lang w:val="da-DK"/>
        </w:rPr>
        <w:t xml:space="preserve"> kunne</w:t>
      </w:r>
      <w:r>
        <w:rPr>
          <w:rFonts w:asciiTheme="majorHAnsi" w:hAnsiTheme="majorHAnsi" w:cs="URWPalladioL-Roma"/>
          <w:sz w:val="24"/>
          <w:szCs w:val="24"/>
          <w:lang w:val="da-DK"/>
        </w:rPr>
        <w:t xml:space="preserve"> identificere potentielle</w:t>
      </w:r>
      <w:r w:rsidRPr="00DE223A">
        <w:rPr>
          <w:rFonts w:asciiTheme="majorHAnsi" w:hAnsiTheme="majorHAnsi" w:cs="URWPalladioL-Roma"/>
          <w:sz w:val="24"/>
          <w:szCs w:val="24"/>
          <w:lang w:val="da-DK"/>
        </w:rPr>
        <w:t xml:space="preserve"> </w:t>
      </w:r>
      <w:r w:rsidR="008C3AAA">
        <w:rPr>
          <w:rFonts w:asciiTheme="majorHAnsi" w:hAnsiTheme="majorHAnsi" w:cs="URWPalladioL-Roma"/>
          <w:sz w:val="24"/>
          <w:szCs w:val="24"/>
          <w:lang w:val="da-DK"/>
        </w:rPr>
        <w:t>interventioner, de</w:t>
      </w:r>
      <w:r w:rsidRPr="00DE223A">
        <w:rPr>
          <w:rFonts w:asciiTheme="majorHAnsi" w:hAnsiTheme="majorHAnsi" w:cs="URWPalladioL-Roma"/>
          <w:sz w:val="24"/>
          <w:szCs w:val="24"/>
          <w:lang w:val="da-DK"/>
        </w:rPr>
        <w:t>r muliggør en tidligere diagnose.</w:t>
      </w:r>
    </w:p>
    <w:p w:rsidR="009E00F2" w:rsidRPr="00DE223A" w:rsidRDefault="009E00F2" w:rsidP="00DE223A">
      <w:pPr>
        <w:autoSpaceDE w:val="0"/>
        <w:autoSpaceDN w:val="0"/>
        <w:adjustRightInd w:val="0"/>
        <w:spacing w:after="0" w:line="240" w:lineRule="auto"/>
        <w:rPr>
          <w:rFonts w:asciiTheme="majorHAnsi" w:hAnsiTheme="majorHAnsi" w:cs="URWPalladioL-Roma"/>
          <w:sz w:val="24"/>
          <w:szCs w:val="24"/>
          <w:lang w:val="da-DK"/>
        </w:rPr>
      </w:pPr>
    </w:p>
    <w:p w:rsidR="008F3DFA" w:rsidRPr="00DC7E11" w:rsidRDefault="008F3DFA" w:rsidP="00D31588">
      <w:pPr>
        <w:autoSpaceDE w:val="0"/>
        <w:autoSpaceDN w:val="0"/>
        <w:adjustRightInd w:val="0"/>
        <w:spacing w:after="0" w:line="240" w:lineRule="auto"/>
        <w:rPr>
          <w:b/>
          <w:sz w:val="28"/>
          <w:szCs w:val="28"/>
          <w:lang w:val="da-DK"/>
        </w:rPr>
      </w:pPr>
      <w:r w:rsidRPr="00DC7E11">
        <w:rPr>
          <w:b/>
          <w:sz w:val="28"/>
          <w:szCs w:val="28"/>
          <w:lang w:val="da-DK"/>
        </w:rPr>
        <w:t>Metode</w:t>
      </w:r>
    </w:p>
    <w:p w:rsidR="00DE223A" w:rsidRPr="00DE223A" w:rsidRDefault="00DE223A" w:rsidP="00DE223A">
      <w:pPr>
        <w:autoSpaceDE w:val="0"/>
        <w:autoSpaceDN w:val="0"/>
        <w:adjustRightInd w:val="0"/>
        <w:spacing w:after="0" w:line="240" w:lineRule="auto"/>
        <w:rPr>
          <w:rFonts w:asciiTheme="majorHAnsi" w:hAnsiTheme="majorHAnsi" w:cs="URWPalladioL-Roma"/>
          <w:sz w:val="24"/>
          <w:szCs w:val="24"/>
          <w:lang w:val="da-DK"/>
        </w:rPr>
      </w:pPr>
      <w:r w:rsidRPr="00DE223A">
        <w:rPr>
          <w:rFonts w:asciiTheme="majorHAnsi" w:hAnsiTheme="majorHAnsi" w:cs="URWPalladioL-Roma"/>
          <w:sz w:val="24"/>
          <w:szCs w:val="24"/>
          <w:lang w:val="da-DK"/>
        </w:rPr>
        <w:t>Tretrins</w:t>
      </w:r>
      <w:r>
        <w:rPr>
          <w:rFonts w:asciiTheme="majorHAnsi" w:hAnsiTheme="majorHAnsi" w:cs="URWPalladioL-Roma"/>
          <w:sz w:val="24"/>
          <w:szCs w:val="24"/>
          <w:lang w:val="da-DK"/>
        </w:rPr>
        <w:t xml:space="preserve"> </w:t>
      </w:r>
      <w:r w:rsidR="008C3AAA">
        <w:rPr>
          <w:rFonts w:asciiTheme="majorHAnsi" w:hAnsiTheme="majorHAnsi" w:cs="URWPalladioL-Roma"/>
          <w:sz w:val="24"/>
          <w:szCs w:val="24"/>
          <w:lang w:val="da-DK"/>
        </w:rPr>
        <w:t>kvalitativ metasyntese: 1.</w:t>
      </w:r>
      <w:r w:rsidRPr="00DE223A">
        <w:rPr>
          <w:rFonts w:asciiTheme="majorHAnsi" w:hAnsiTheme="majorHAnsi" w:cs="URWPalladioL-Roma"/>
          <w:sz w:val="24"/>
          <w:szCs w:val="24"/>
          <w:lang w:val="da-DK"/>
        </w:rPr>
        <w:t xml:space="preserve"> systema</w:t>
      </w:r>
      <w:r w:rsidR="008C3AAA">
        <w:rPr>
          <w:rFonts w:asciiTheme="majorHAnsi" w:hAnsiTheme="majorHAnsi" w:cs="URWPalladioL-Roma"/>
          <w:sz w:val="24"/>
          <w:szCs w:val="24"/>
          <w:lang w:val="da-DK"/>
        </w:rPr>
        <w:t xml:space="preserve">tisk gennemgang af litteraturen indtil marts 2020 vha. PRISMA og </w:t>
      </w:r>
      <w:proofErr w:type="spellStart"/>
      <w:r w:rsidR="008C3AAA">
        <w:rPr>
          <w:rFonts w:asciiTheme="majorHAnsi" w:hAnsiTheme="majorHAnsi" w:cs="URWPalladioL-Roma"/>
          <w:sz w:val="24"/>
          <w:szCs w:val="24"/>
          <w:lang w:val="da-DK"/>
        </w:rPr>
        <w:t>Cochrane</w:t>
      </w:r>
      <w:proofErr w:type="spellEnd"/>
      <w:r w:rsidR="008C3AAA">
        <w:rPr>
          <w:rFonts w:asciiTheme="majorHAnsi" w:hAnsiTheme="majorHAnsi" w:cs="URWPalladioL-Roma"/>
          <w:sz w:val="24"/>
          <w:szCs w:val="24"/>
          <w:lang w:val="da-DK"/>
        </w:rPr>
        <w:t xml:space="preserve"> guidelines. 2.</w:t>
      </w:r>
      <w:r w:rsidRPr="00DE223A">
        <w:rPr>
          <w:rFonts w:asciiTheme="majorHAnsi" w:hAnsiTheme="majorHAnsi" w:cs="URWPalladioL-Roma"/>
          <w:sz w:val="24"/>
          <w:szCs w:val="24"/>
          <w:lang w:val="da-DK"/>
        </w:rPr>
        <w:t xml:space="preserve"> struktureret kvalitativ</w:t>
      </w:r>
      <w:r w:rsidR="008C3AAA">
        <w:rPr>
          <w:rFonts w:asciiTheme="majorHAnsi" w:hAnsiTheme="majorHAnsi" w:cs="URWPalladioL-Roma"/>
          <w:sz w:val="24"/>
          <w:szCs w:val="24"/>
          <w:lang w:val="da-DK"/>
        </w:rPr>
        <w:t xml:space="preserve"> tematisk analyse </w:t>
      </w:r>
      <w:r w:rsidR="009E00F2">
        <w:rPr>
          <w:rFonts w:asciiTheme="majorHAnsi" w:hAnsiTheme="majorHAnsi" w:cs="URWPalladioL-Roma"/>
          <w:sz w:val="24"/>
          <w:szCs w:val="24"/>
          <w:lang w:val="da-DK"/>
        </w:rPr>
        <w:t xml:space="preserve">af 81 artikler </w:t>
      </w:r>
      <w:r w:rsidR="008C3AAA">
        <w:rPr>
          <w:rFonts w:asciiTheme="majorHAnsi" w:hAnsiTheme="majorHAnsi" w:cs="URWPalladioL-Roma"/>
          <w:sz w:val="24"/>
          <w:szCs w:val="24"/>
          <w:lang w:val="da-DK"/>
        </w:rPr>
        <w:t>vha. ko</w:t>
      </w:r>
      <w:r w:rsidR="000301D0">
        <w:rPr>
          <w:rFonts w:asciiTheme="majorHAnsi" w:hAnsiTheme="majorHAnsi" w:cs="URWPalladioL-Roma"/>
          <w:sz w:val="24"/>
          <w:szCs w:val="24"/>
          <w:lang w:val="da-DK"/>
        </w:rPr>
        <w:t xml:space="preserve">dning og statistisk analyse af </w:t>
      </w:r>
      <w:r w:rsidR="008C3AAA">
        <w:rPr>
          <w:rFonts w:asciiTheme="majorHAnsi" w:hAnsiTheme="majorHAnsi" w:cs="URWPalladioL-Roma"/>
          <w:sz w:val="24"/>
          <w:szCs w:val="24"/>
          <w:lang w:val="da-DK"/>
        </w:rPr>
        <w:t>forekomst af nøgleord</w:t>
      </w:r>
      <w:r w:rsidR="000301D0">
        <w:rPr>
          <w:rFonts w:asciiTheme="majorHAnsi" w:hAnsiTheme="majorHAnsi" w:cs="URWPalladioL-Roma"/>
          <w:sz w:val="24"/>
          <w:szCs w:val="24"/>
          <w:lang w:val="da-DK"/>
        </w:rPr>
        <w:t xml:space="preserve"> samt analyse de</w:t>
      </w:r>
      <w:r w:rsidR="009E00F2">
        <w:rPr>
          <w:rFonts w:asciiTheme="majorHAnsi" w:hAnsiTheme="majorHAnsi" w:cs="URWPalladioL-Roma"/>
          <w:sz w:val="24"/>
          <w:szCs w:val="24"/>
          <w:lang w:val="da-DK"/>
        </w:rPr>
        <w:t>r fører til et beskrivende tematræ</w:t>
      </w:r>
      <w:r w:rsidR="008C3AAA">
        <w:rPr>
          <w:rFonts w:asciiTheme="majorHAnsi" w:hAnsiTheme="majorHAnsi" w:cs="URWPalladioL-Roma"/>
          <w:sz w:val="24"/>
          <w:szCs w:val="24"/>
          <w:lang w:val="da-DK"/>
        </w:rPr>
        <w:t xml:space="preserve"> 3. </w:t>
      </w:r>
      <w:r w:rsidR="009E00F2">
        <w:rPr>
          <w:rFonts w:asciiTheme="majorHAnsi" w:hAnsiTheme="majorHAnsi" w:cs="URWPalladioL-Roma"/>
          <w:sz w:val="24"/>
          <w:szCs w:val="24"/>
          <w:lang w:val="da-DK"/>
        </w:rPr>
        <w:t>Resulterede i en</w:t>
      </w:r>
      <w:r w:rsidR="000301D0">
        <w:rPr>
          <w:rFonts w:asciiTheme="majorHAnsi" w:hAnsiTheme="majorHAnsi" w:cs="URWPalladioL-Roma"/>
          <w:sz w:val="24"/>
          <w:szCs w:val="24"/>
          <w:lang w:val="da-DK"/>
        </w:rPr>
        <w:t xml:space="preserve"> mere forklarende</w:t>
      </w:r>
      <w:r w:rsidRPr="00DE223A">
        <w:rPr>
          <w:rFonts w:asciiTheme="majorHAnsi" w:hAnsiTheme="majorHAnsi" w:cs="URWPalladioL-Roma"/>
          <w:sz w:val="24"/>
          <w:szCs w:val="24"/>
          <w:lang w:val="da-DK"/>
        </w:rPr>
        <w:t xml:space="preserve"> logisk model</w:t>
      </w:r>
      <w:r w:rsidR="001E4B59">
        <w:rPr>
          <w:rFonts w:asciiTheme="majorHAnsi" w:hAnsiTheme="majorHAnsi" w:cs="URWPalladioL-Roma"/>
          <w:sz w:val="24"/>
          <w:szCs w:val="24"/>
          <w:lang w:val="da-DK"/>
        </w:rPr>
        <w:t xml:space="preserve"> (figur nederst)</w:t>
      </w:r>
      <w:r w:rsidRPr="00DE223A">
        <w:rPr>
          <w:rFonts w:asciiTheme="majorHAnsi" w:hAnsiTheme="majorHAnsi" w:cs="URWPalladioL-Roma"/>
          <w:sz w:val="24"/>
          <w:szCs w:val="24"/>
          <w:lang w:val="da-DK"/>
        </w:rPr>
        <w:t xml:space="preserve">. </w:t>
      </w:r>
    </w:p>
    <w:p w:rsidR="003706FC" w:rsidRPr="00E91FB6" w:rsidRDefault="003706FC" w:rsidP="00D31588">
      <w:pPr>
        <w:autoSpaceDE w:val="0"/>
        <w:autoSpaceDN w:val="0"/>
        <w:adjustRightInd w:val="0"/>
        <w:spacing w:after="0" w:line="240" w:lineRule="auto"/>
        <w:rPr>
          <w:sz w:val="24"/>
          <w:szCs w:val="24"/>
          <w:lang w:val="da-DK"/>
        </w:rPr>
      </w:pPr>
    </w:p>
    <w:p w:rsidR="003574D9" w:rsidRPr="00DC7E11" w:rsidRDefault="008F3DFA" w:rsidP="00D31588">
      <w:pPr>
        <w:autoSpaceDE w:val="0"/>
        <w:autoSpaceDN w:val="0"/>
        <w:adjustRightInd w:val="0"/>
        <w:spacing w:after="0" w:line="240" w:lineRule="auto"/>
        <w:rPr>
          <w:b/>
          <w:sz w:val="28"/>
          <w:szCs w:val="28"/>
          <w:lang w:val="da-DK"/>
        </w:rPr>
      </w:pPr>
      <w:r w:rsidRPr="00DC7E11">
        <w:rPr>
          <w:b/>
          <w:sz w:val="28"/>
          <w:szCs w:val="28"/>
          <w:lang w:val="da-DK"/>
        </w:rPr>
        <w:t>Fund</w:t>
      </w:r>
    </w:p>
    <w:p w:rsidR="00DE223A" w:rsidRPr="00DC7E11" w:rsidRDefault="00DE223A" w:rsidP="00610963">
      <w:pPr>
        <w:autoSpaceDE w:val="0"/>
        <w:autoSpaceDN w:val="0"/>
        <w:adjustRightInd w:val="0"/>
        <w:spacing w:after="0" w:line="240" w:lineRule="auto"/>
        <w:rPr>
          <w:rFonts w:asciiTheme="majorHAnsi" w:hAnsiTheme="majorHAnsi" w:cs="URWPalladioL-Roma"/>
          <w:sz w:val="24"/>
          <w:szCs w:val="24"/>
          <w:lang w:val="da-DK"/>
        </w:rPr>
      </w:pPr>
      <w:r w:rsidRPr="00DE223A">
        <w:rPr>
          <w:rFonts w:asciiTheme="majorHAnsi" w:hAnsiTheme="majorHAnsi" w:cs="URWPalladioL-Roma"/>
          <w:sz w:val="24"/>
          <w:szCs w:val="24"/>
          <w:lang w:val="da-DK"/>
        </w:rPr>
        <w:t xml:space="preserve">Selvforsømmelse og benægtelse hos patienter </w:t>
      </w:r>
      <w:r w:rsidR="003F2A04">
        <w:rPr>
          <w:rFonts w:asciiTheme="majorHAnsi" w:hAnsiTheme="majorHAnsi" w:cs="URWPalladioL-Roma"/>
          <w:sz w:val="24"/>
          <w:szCs w:val="24"/>
          <w:lang w:val="da-DK"/>
        </w:rPr>
        <w:t xml:space="preserve">var den </w:t>
      </w:r>
      <w:r w:rsidRPr="00DE223A">
        <w:rPr>
          <w:rFonts w:asciiTheme="majorHAnsi" w:hAnsiTheme="majorHAnsi" w:cs="URWPalladioL-Roma"/>
          <w:sz w:val="24"/>
          <w:szCs w:val="24"/>
          <w:lang w:val="da-DK"/>
        </w:rPr>
        <w:t>s</w:t>
      </w:r>
      <w:r w:rsidR="003F2A04">
        <w:rPr>
          <w:rFonts w:asciiTheme="majorHAnsi" w:hAnsiTheme="majorHAnsi" w:cs="URWPalladioL-Roma"/>
          <w:sz w:val="24"/>
          <w:szCs w:val="24"/>
          <w:lang w:val="da-DK"/>
        </w:rPr>
        <w:t xml:space="preserve">tørste forhindring, de </w:t>
      </w:r>
      <w:r w:rsidRPr="00DE223A">
        <w:rPr>
          <w:rFonts w:asciiTheme="majorHAnsi" w:hAnsiTheme="majorHAnsi" w:cs="URWPalladioL-Roma"/>
          <w:sz w:val="24"/>
          <w:szCs w:val="24"/>
          <w:lang w:val="da-DK"/>
        </w:rPr>
        <w:t xml:space="preserve">fandt </w:t>
      </w:r>
      <w:r w:rsidR="003F2A04">
        <w:rPr>
          <w:rFonts w:asciiTheme="majorHAnsi" w:hAnsiTheme="majorHAnsi" w:cs="URWPalladioL-Roma"/>
          <w:sz w:val="24"/>
          <w:szCs w:val="24"/>
          <w:lang w:val="da-DK"/>
        </w:rPr>
        <w:t xml:space="preserve">at </w:t>
      </w:r>
      <w:r w:rsidRPr="00DE223A">
        <w:rPr>
          <w:rFonts w:asciiTheme="majorHAnsi" w:hAnsiTheme="majorHAnsi" w:cs="URWPalladioL-Roma"/>
          <w:sz w:val="24"/>
          <w:szCs w:val="24"/>
          <w:lang w:val="da-DK"/>
        </w:rPr>
        <w:t>undgåelsesadfærd,</w:t>
      </w:r>
      <w:r w:rsidR="003F2A04">
        <w:rPr>
          <w:rFonts w:asciiTheme="majorHAnsi" w:hAnsiTheme="majorHAnsi" w:cs="URWPalladioL-Roma"/>
          <w:sz w:val="24"/>
          <w:szCs w:val="24"/>
          <w:lang w:val="da-DK"/>
        </w:rPr>
        <w:t xml:space="preserve"> </w:t>
      </w:r>
      <w:r w:rsidRPr="00DE223A">
        <w:rPr>
          <w:rFonts w:asciiTheme="majorHAnsi" w:hAnsiTheme="majorHAnsi" w:cs="URWPalladioL-Roma"/>
          <w:sz w:val="24"/>
          <w:szCs w:val="24"/>
          <w:lang w:val="da-DK"/>
        </w:rPr>
        <w:t xml:space="preserve">fejlfortolkning </w:t>
      </w:r>
      <w:r w:rsidR="003F2A04">
        <w:rPr>
          <w:rFonts w:asciiTheme="majorHAnsi" w:hAnsiTheme="majorHAnsi" w:cs="URWPalladioL-Roma"/>
          <w:sz w:val="24"/>
          <w:szCs w:val="24"/>
          <w:lang w:val="da-DK"/>
        </w:rPr>
        <w:t xml:space="preserve">og banalisering af symptomer, samt frygt for behandling </w:t>
      </w:r>
      <w:r w:rsidR="00631125">
        <w:rPr>
          <w:rFonts w:asciiTheme="majorHAnsi" w:hAnsiTheme="majorHAnsi" w:cs="URWPalladioL-Roma"/>
          <w:sz w:val="24"/>
          <w:szCs w:val="24"/>
          <w:lang w:val="da-DK"/>
        </w:rPr>
        <w:t xml:space="preserve">og skam </w:t>
      </w:r>
      <w:r w:rsidR="003F2A04">
        <w:rPr>
          <w:rFonts w:asciiTheme="majorHAnsi" w:hAnsiTheme="majorHAnsi" w:cs="URWPalladioL-Roma"/>
          <w:sz w:val="24"/>
          <w:szCs w:val="24"/>
          <w:lang w:val="da-DK"/>
        </w:rPr>
        <w:t>spill</w:t>
      </w:r>
      <w:r w:rsidRPr="00DE223A">
        <w:rPr>
          <w:rFonts w:asciiTheme="majorHAnsi" w:hAnsiTheme="majorHAnsi" w:cs="URWPalladioL-Roma"/>
          <w:sz w:val="24"/>
          <w:szCs w:val="24"/>
          <w:lang w:val="da-DK"/>
        </w:rPr>
        <w:t>e</w:t>
      </w:r>
      <w:r w:rsidR="003F2A04">
        <w:rPr>
          <w:rFonts w:asciiTheme="majorHAnsi" w:hAnsiTheme="majorHAnsi" w:cs="URWPalladioL-Roma"/>
          <w:sz w:val="24"/>
          <w:szCs w:val="24"/>
          <w:lang w:val="da-DK"/>
        </w:rPr>
        <w:t>de</w:t>
      </w:r>
      <w:r w:rsidRPr="00DE223A">
        <w:rPr>
          <w:rFonts w:asciiTheme="majorHAnsi" w:hAnsiTheme="majorHAnsi" w:cs="URWPalladioL-Roma"/>
          <w:sz w:val="24"/>
          <w:szCs w:val="24"/>
          <w:lang w:val="da-DK"/>
        </w:rPr>
        <w:t xml:space="preserve"> en rolle. Den stærkeste motivation til at søge</w:t>
      </w:r>
      <w:r w:rsidR="003F2A04">
        <w:rPr>
          <w:rFonts w:asciiTheme="majorHAnsi" w:hAnsiTheme="majorHAnsi" w:cs="URWPalladioL-Roma"/>
          <w:sz w:val="24"/>
          <w:szCs w:val="24"/>
          <w:lang w:val="da-DK"/>
        </w:rPr>
        <w:t xml:space="preserve"> </w:t>
      </w:r>
      <w:r w:rsidRPr="00DE223A">
        <w:rPr>
          <w:rFonts w:asciiTheme="majorHAnsi" w:hAnsiTheme="majorHAnsi" w:cs="URWPalladioL-Roma"/>
          <w:sz w:val="24"/>
          <w:szCs w:val="24"/>
          <w:lang w:val="da-DK"/>
        </w:rPr>
        <w:t>hjælp kom</w:t>
      </w:r>
      <w:r w:rsidR="003F2A04">
        <w:rPr>
          <w:rFonts w:asciiTheme="majorHAnsi" w:hAnsiTheme="majorHAnsi" w:cs="URWPalladioL-Roma"/>
          <w:sz w:val="24"/>
          <w:szCs w:val="24"/>
          <w:lang w:val="da-DK"/>
        </w:rPr>
        <w:t xml:space="preserve"> i</w:t>
      </w:r>
      <w:r w:rsidRPr="00DE223A">
        <w:rPr>
          <w:rFonts w:asciiTheme="majorHAnsi" w:hAnsiTheme="majorHAnsi" w:cs="URWPalladioL-Roma"/>
          <w:sz w:val="24"/>
          <w:szCs w:val="24"/>
          <w:lang w:val="da-DK"/>
        </w:rPr>
        <w:t xml:space="preserve"> erkendelsen af, at</w:t>
      </w:r>
      <w:r w:rsidR="00631125">
        <w:rPr>
          <w:rFonts w:asciiTheme="majorHAnsi" w:hAnsiTheme="majorHAnsi" w:cs="URWPalladioL-Roma"/>
          <w:sz w:val="24"/>
          <w:szCs w:val="24"/>
          <w:lang w:val="da-DK"/>
        </w:rPr>
        <w:t xml:space="preserve"> nye symptomer kan være farlige. A</w:t>
      </w:r>
      <w:r w:rsidR="003F2A04">
        <w:rPr>
          <w:rFonts w:asciiTheme="majorHAnsi" w:hAnsiTheme="majorHAnsi" w:cs="URWPalladioL-Roma"/>
          <w:sz w:val="24"/>
          <w:szCs w:val="24"/>
          <w:lang w:val="da-DK"/>
        </w:rPr>
        <w:t>ndre mennesker</w:t>
      </w:r>
      <w:r w:rsidRPr="00DE223A">
        <w:rPr>
          <w:rFonts w:asciiTheme="majorHAnsi" w:hAnsiTheme="majorHAnsi" w:cs="URWPalladioL-Roma"/>
          <w:sz w:val="24"/>
          <w:szCs w:val="24"/>
          <w:lang w:val="da-DK"/>
        </w:rPr>
        <w:t xml:space="preserve"> fremhæves </w:t>
      </w:r>
      <w:r w:rsidR="00610963">
        <w:rPr>
          <w:rFonts w:asciiTheme="majorHAnsi" w:hAnsiTheme="majorHAnsi" w:cs="URWPalladioL-Roma"/>
          <w:sz w:val="24"/>
          <w:szCs w:val="24"/>
          <w:lang w:val="da-DK"/>
        </w:rPr>
        <w:t xml:space="preserve">primært </w:t>
      </w:r>
      <w:r w:rsidRPr="00DE223A">
        <w:rPr>
          <w:rFonts w:asciiTheme="majorHAnsi" w:hAnsiTheme="majorHAnsi" w:cs="URWPalladioL-Roma"/>
          <w:sz w:val="24"/>
          <w:szCs w:val="24"/>
          <w:lang w:val="da-DK"/>
        </w:rPr>
        <w:t>som</w:t>
      </w:r>
      <w:r w:rsidR="00610963">
        <w:rPr>
          <w:rFonts w:asciiTheme="majorHAnsi" w:hAnsiTheme="majorHAnsi" w:cs="URWPalladioL-Roma"/>
          <w:sz w:val="24"/>
          <w:szCs w:val="24"/>
          <w:lang w:val="da-DK"/>
        </w:rPr>
        <w:t xml:space="preserve"> </w:t>
      </w:r>
      <w:r w:rsidR="00631125">
        <w:rPr>
          <w:rFonts w:asciiTheme="majorHAnsi" w:hAnsiTheme="majorHAnsi" w:cs="URWPalladioL-Roma"/>
          <w:sz w:val="24"/>
          <w:szCs w:val="24"/>
          <w:lang w:val="da-DK"/>
        </w:rPr>
        <w:t>motiverende</w:t>
      </w:r>
      <w:r w:rsidR="00610963">
        <w:rPr>
          <w:rFonts w:asciiTheme="majorHAnsi" w:hAnsiTheme="majorHAnsi" w:cs="URWPalladioL-Roma"/>
          <w:sz w:val="24"/>
          <w:szCs w:val="24"/>
          <w:lang w:val="da-DK"/>
        </w:rPr>
        <w:t xml:space="preserve"> i forhold til at kontakte læge. </w:t>
      </w:r>
    </w:p>
    <w:p w:rsidR="003706FC" w:rsidRPr="00DC7E11" w:rsidRDefault="003706FC" w:rsidP="00D31588">
      <w:pPr>
        <w:autoSpaceDE w:val="0"/>
        <w:autoSpaceDN w:val="0"/>
        <w:adjustRightInd w:val="0"/>
        <w:spacing w:after="0" w:line="240" w:lineRule="auto"/>
        <w:rPr>
          <w:sz w:val="24"/>
          <w:szCs w:val="24"/>
          <w:lang w:val="da-DK"/>
        </w:rPr>
      </w:pPr>
    </w:p>
    <w:p w:rsidR="008F3DFA" w:rsidRPr="00430F11" w:rsidRDefault="003574D9" w:rsidP="00D31588">
      <w:pPr>
        <w:autoSpaceDE w:val="0"/>
        <w:autoSpaceDN w:val="0"/>
        <w:adjustRightInd w:val="0"/>
        <w:spacing w:after="0" w:line="240" w:lineRule="auto"/>
        <w:rPr>
          <w:b/>
          <w:sz w:val="28"/>
          <w:szCs w:val="28"/>
          <w:lang w:val="da-DK"/>
        </w:rPr>
      </w:pPr>
      <w:r w:rsidRPr="00430F11">
        <w:rPr>
          <w:b/>
          <w:sz w:val="28"/>
          <w:szCs w:val="28"/>
          <w:lang w:val="da-DK"/>
        </w:rPr>
        <w:t>Konklusion</w:t>
      </w:r>
    </w:p>
    <w:p w:rsidR="00610963" w:rsidRPr="00DC7E11" w:rsidRDefault="00610963" w:rsidP="00610963">
      <w:pPr>
        <w:autoSpaceDE w:val="0"/>
        <w:autoSpaceDN w:val="0"/>
        <w:adjustRightInd w:val="0"/>
        <w:spacing w:after="0" w:line="240" w:lineRule="auto"/>
        <w:rPr>
          <w:rFonts w:asciiTheme="majorHAnsi" w:hAnsiTheme="majorHAnsi" w:cs="URWPalladioL-Roma"/>
          <w:sz w:val="24"/>
          <w:szCs w:val="24"/>
          <w:lang w:val="da-DK"/>
        </w:rPr>
      </w:pPr>
      <w:r>
        <w:rPr>
          <w:rFonts w:asciiTheme="majorHAnsi" w:hAnsiTheme="majorHAnsi" w:cs="URWPalladioL-Roma"/>
          <w:sz w:val="24"/>
          <w:szCs w:val="24"/>
          <w:lang w:val="da-DK"/>
        </w:rPr>
        <w:t>F</w:t>
      </w:r>
      <w:r w:rsidRPr="00DE223A">
        <w:rPr>
          <w:rFonts w:asciiTheme="majorHAnsi" w:hAnsiTheme="majorHAnsi" w:cs="URWPalladioL-Roma"/>
          <w:sz w:val="24"/>
          <w:szCs w:val="24"/>
          <w:lang w:val="da-DK"/>
        </w:rPr>
        <w:t>orsinkelse</w:t>
      </w:r>
      <w:r>
        <w:rPr>
          <w:rFonts w:asciiTheme="majorHAnsi" w:hAnsiTheme="majorHAnsi" w:cs="URWPalladioL-Roma"/>
          <w:sz w:val="24"/>
          <w:szCs w:val="24"/>
          <w:lang w:val="da-DK"/>
        </w:rPr>
        <w:t xml:space="preserve"> i diagnose skyldes mange årsager </w:t>
      </w:r>
      <w:r w:rsidRPr="00DE223A">
        <w:rPr>
          <w:rFonts w:asciiTheme="majorHAnsi" w:hAnsiTheme="majorHAnsi" w:cs="URWPalladioL-Roma"/>
          <w:sz w:val="24"/>
          <w:szCs w:val="24"/>
          <w:lang w:val="da-DK"/>
        </w:rPr>
        <w:t>især</w:t>
      </w:r>
      <w:r>
        <w:rPr>
          <w:rFonts w:asciiTheme="majorHAnsi" w:hAnsiTheme="majorHAnsi" w:cs="URWPalladioL-Roma"/>
          <w:sz w:val="24"/>
          <w:szCs w:val="24"/>
          <w:lang w:val="da-DK"/>
        </w:rPr>
        <w:t xml:space="preserve"> </w:t>
      </w:r>
      <w:r w:rsidRPr="00DE223A">
        <w:rPr>
          <w:rFonts w:asciiTheme="majorHAnsi" w:hAnsiTheme="majorHAnsi" w:cs="URWPalladioL-Roma"/>
          <w:sz w:val="24"/>
          <w:szCs w:val="24"/>
          <w:lang w:val="da-DK"/>
        </w:rPr>
        <w:t>selvforsømmelse lige fra benægtelse af tumorer til bevidst afvisning af</w:t>
      </w:r>
      <w:r>
        <w:rPr>
          <w:rFonts w:asciiTheme="majorHAnsi" w:hAnsiTheme="majorHAnsi" w:cs="URWPalladioL-Roma"/>
          <w:sz w:val="24"/>
          <w:szCs w:val="24"/>
          <w:lang w:val="da-DK"/>
        </w:rPr>
        <w:t xml:space="preserve"> </w:t>
      </w:r>
      <w:r w:rsidRPr="00DE223A">
        <w:rPr>
          <w:rFonts w:asciiTheme="majorHAnsi" w:hAnsiTheme="majorHAnsi" w:cs="URWPalladioL-Roma"/>
          <w:sz w:val="24"/>
          <w:szCs w:val="24"/>
          <w:lang w:val="da-DK"/>
        </w:rPr>
        <w:t>behandling.</w:t>
      </w:r>
      <w:r w:rsidR="0023477A">
        <w:rPr>
          <w:rFonts w:asciiTheme="majorHAnsi" w:hAnsiTheme="majorHAnsi" w:cs="URWPalladioL-Roma"/>
          <w:sz w:val="24"/>
          <w:szCs w:val="24"/>
          <w:lang w:val="da-DK"/>
        </w:rPr>
        <w:t xml:space="preserve"> Ofte er det andre mennesker der opfordre patienten til at få det undersøgt.</w:t>
      </w:r>
    </w:p>
    <w:p w:rsidR="004156EC" w:rsidRPr="004336AB" w:rsidRDefault="004156EC" w:rsidP="00D31588">
      <w:pPr>
        <w:autoSpaceDE w:val="0"/>
        <w:autoSpaceDN w:val="0"/>
        <w:adjustRightInd w:val="0"/>
        <w:spacing w:after="0" w:line="240" w:lineRule="auto"/>
        <w:rPr>
          <w:sz w:val="24"/>
          <w:szCs w:val="24"/>
          <w:lang w:val="da-DK"/>
        </w:rPr>
      </w:pPr>
    </w:p>
    <w:p w:rsidR="00F6784E" w:rsidRDefault="00F6784E" w:rsidP="00D31588">
      <w:pPr>
        <w:autoSpaceDE w:val="0"/>
        <w:autoSpaceDN w:val="0"/>
        <w:adjustRightInd w:val="0"/>
        <w:spacing w:after="0" w:line="240" w:lineRule="auto"/>
        <w:rPr>
          <w:b/>
          <w:sz w:val="28"/>
          <w:szCs w:val="28"/>
          <w:lang w:val="da-DK"/>
        </w:rPr>
      </w:pPr>
    </w:p>
    <w:p w:rsidR="004156EC" w:rsidRDefault="004156EC" w:rsidP="00D31588">
      <w:pPr>
        <w:autoSpaceDE w:val="0"/>
        <w:autoSpaceDN w:val="0"/>
        <w:adjustRightInd w:val="0"/>
        <w:spacing w:after="0" w:line="240" w:lineRule="auto"/>
        <w:rPr>
          <w:b/>
          <w:sz w:val="28"/>
          <w:szCs w:val="28"/>
          <w:lang w:val="da-DK"/>
        </w:rPr>
      </w:pPr>
      <w:r>
        <w:rPr>
          <w:b/>
          <w:sz w:val="28"/>
          <w:szCs w:val="28"/>
          <w:lang w:val="da-DK"/>
        </w:rPr>
        <w:lastRenderedPageBreak/>
        <w:t>Styrker og svagheder</w:t>
      </w:r>
    </w:p>
    <w:p w:rsidR="00C81817" w:rsidRDefault="0005140F" w:rsidP="00D31588">
      <w:pPr>
        <w:autoSpaceDE w:val="0"/>
        <w:autoSpaceDN w:val="0"/>
        <w:adjustRightInd w:val="0"/>
        <w:spacing w:after="0" w:line="240" w:lineRule="auto"/>
        <w:rPr>
          <w:sz w:val="24"/>
          <w:szCs w:val="28"/>
          <w:lang w:val="da-DK"/>
        </w:rPr>
      </w:pPr>
      <w:r>
        <w:rPr>
          <w:sz w:val="24"/>
          <w:szCs w:val="28"/>
          <w:lang w:val="da-DK"/>
        </w:rPr>
        <w:t>Det er en styrke at strukturen er meget systematisk og vel beskrevet. Figuren er en stor hjælp til at få overblik over en kompleks problemstilling. Hvor både udfordringerne beskrives sammen med strategier, der skal få patienterne i hurtigere behandling.</w:t>
      </w:r>
    </w:p>
    <w:p w:rsidR="00AC4401" w:rsidRDefault="00AC4401" w:rsidP="00D31588">
      <w:pPr>
        <w:autoSpaceDE w:val="0"/>
        <w:autoSpaceDN w:val="0"/>
        <w:adjustRightInd w:val="0"/>
        <w:spacing w:after="0" w:line="240" w:lineRule="auto"/>
        <w:rPr>
          <w:sz w:val="24"/>
          <w:szCs w:val="28"/>
          <w:lang w:val="da-DK"/>
        </w:rPr>
      </w:pPr>
      <w:r>
        <w:rPr>
          <w:sz w:val="24"/>
          <w:szCs w:val="28"/>
          <w:lang w:val="da-DK"/>
        </w:rPr>
        <w:t>I litteraturen mangler der viden om patienternes perspektiv på dette, hvilket forfatterne selv nævner.</w:t>
      </w:r>
    </w:p>
    <w:p w:rsidR="00D27015" w:rsidRPr="00AC4401" w:rsidRDefault="00F6784E" w:rsidP="00D31588">
      <w:pPr>
        <w:autoSpaceDE w:val="0"/>
        <w:autoSpaceDN w:val="0"/>
        <w:adjustRightInd w:val="0"/>
        <w:spacing w:after="0" w:line="240" w:lineRule="auto"/>
        <w:rPr>
          <w:sz w:val="24"/>
          <w:szCs w:val="28"/>
          <w:lang w:val="da-DK"/>
        </w:rPr>
      </w:pPr>
      <w:r>
        <w:rPr>
          <w:sz w:val="24"/>
          <w:szCs w:val="28"/>
          <w:lang w:val="da-DK"/>
        </w:rPr>
        <w:t xml:space="preserve">Man kan sætte spørgsmål ved om det er en kvalitativ </w:t>
      </w:r>
      <w:proofErr w:type="spellStart"/>
      <w:r>
        <w:rPr>
          <w:sz w:val="24"/>
          <w:szCs w:val="28"/>
          <w:lang w:val="da-DK"/>
        </w:rPr>
        <w:t>meta</w:t>
      </w:r>
      <w:proofErr w:type="spellEnd"/>
      <w:r>
        <w:rPr>
          <w:sz w:val="24"/>
          <w:szCs w:val="28"/>
          <w:lang w:val="da-DK"/>
        </w:rPr>
        <w:t xml:space="preserve">-syntese måske nærmere et </w:t>
      </w:r>
      <w:proofErr w:type="spellStart"/>
      <w:r>
        <w:rPr>
          <w:sz w:val="24"/>
          <w:szCs w:val="28"/>
          <w:lang w:val="da-DK"/>
        </w:rPr>
        <w:t>scoping</w:t>
      </w:r>
      <w:proofErr w:type="spellEnd"/>
      <w:r>
        <w:rPr>
          <w:sz w:val="24"/>
          <w:szCs w:val="28"/>
          <w:lang w:val="da-DK"/>
        </w:rPr>
        <w:t xml:space="preserve"> </w:t>
      </w:r>
      <w:proofErr w:type="spellStart"/>
      <w:r>
        <w:rPr>
          <w:sz w:val="24"/>
          <w:szCs w:val="28"/>
          <w:lang w:val="da-DK"/>
        </w:rPr>
        <w:t>review</w:t>
      </w:r>
      <w:proofErr w:type="spellEnd"/>
      <w:r>
        <w:rPr>
          <w:sz w:val="24"/>
          <w:szCs w:val="28"/>
          <w:lang w:val="da-DK"/>
        </w:rPr>
        <w:t>, da de har inkluderet flere typer litteratur og mange (81) artikler.</w:t>
      </w:r>
    </w:p>
    <w:p w:rsidR="00610963" w:rsidRDefault="00610963" w:rsidP="00D31588">
      <w:pPr>
        <w:autoSpaceDE w:val="0"/>
        <w:autoSpaceDN w:val="0"/>
        <w:adjustRightInd w:val="0"/>
        <w:spacing w:after="0" w:line="240" w:lineRule="auto"/>
        <w:rPr>
          <w:b/>
          <w:sz w:val="28"/>
          <w:szCs w:val="28"/>
          <w:lang w:val="da-DK"/>
        </w:rPr>
      </w:pPr>
      <w:bookmarkStart w:id="0" w:name="_GoBack"/>
      <w:bookmarkEnd w:id="0"/>
    </w:p>
    <w:p w:rsidR="003574D9" w:rsidRDefault="003574D9" w:rsidP="00D31588">
      <w:pPr>
        <w:autoSpaceDE w:val="0"/>
        <w:autoSpaceDN w:val="0"/>
        <w:adjustRightInd w:val="0"/>
        <w:spacing w:after="0" w:line="240" w:lineRule="auto"/>
        <w:rPr>
          <w:b/>
          <w:sz w:val="28"/>
          <w:szCs w:val="28"/>
          <w:lang w:val="da-DK"/>
        </w:rPr>
      </w:pPr>
      <w:r>
        <w:rPr>
          <w:b/>
          <w:sz w:val="28"/>
          <w:szCs w:val="28"/>
          <w:lang w:val="da-DK"/>
        </w:rPr>
        <w:t>Implikationer for praksis</w:t>
      </w:r>
    </w:p>
    <w:p w:rsidR="0023477A" w:rsidRPr="0023477A" w:rsidRDefault="0023477A" w:rsidP="00D31588">
      <w:pPr>
        <w:autoSpaceDE w:val="0"/>
        <w:autoSpaceDN w:val="0"/>
        <w:adjustRightInd w:val="0"/>
        <w:spacing w:after="0" w:line="240" w:lineRule="auto"/>
        <w:rPr>
          <w:sz w:val="24"/>
          <w:szCs w:val="24"/>
          <w:lang w:val="da-DK"/>
        </w:rPr>
      </w:pPr>
      <w:r>
        <w:rPr>
          <w:sz w:val="24"/>
          <w:szCs w:val="24"/>
          <w:lang w:val="da-DK"/>
        </w:rPr>
        <w:t xml:space="preserve">De anbefaler at sundhedsmedarbejdere </w:t>
      </w:r>
      <w:r w:rsidR="00AC4401">
        <w:rPr>
          <w:sz w:val="24"/>
          <w:szCs w:val="24"/>
          <w:lang w:val="da-DK"/>
        </w:rPr>
        <w:t xml:space="preserve">(både primær og sekundær tjeneste) </w:t>
      </w:r>
      <w:r>
        <w:rPr>
          <w:sz w:val="24"/>
          <w:szCs w:val="24"/>
          <w:lang w:val="da-DK"/>
        </w:rPr>
        <w:t>undervises i, hvad man skal være opmærksom på ift. BCC, så flere får diagnosen tidligere. Samt generel oplysning til befolkningen, da det ofte er andre mennesker</w:t>
      </w:r>
      <w:r w:rsidR="00AC4401">
        <w:rPr>
          <w:sz w:val="24"/>
          <w:szCs w:val="24"/>
          <w:lang w:val="da-DK"/>
        </w:rPr>
        <w:t>,</w:t>
      </w:r>
      <w:r>
        <w:rPr>
          <w:sz w:val="24"/>
          <w:szCs w:val="24"/>
          <w:lang w:val="da-DK"/>
        </w:rPr>
        <w:t xml:space="preserve"> der viser bekymring og opfordre patienten</w:t>
      </w:r>
      <w:r w:rsidR="00AC4401">
        <w:rPr>
          <w:sz w:val="24"/>
          <w:szCs w:val="24"/>
          <w:lang w:val="da-DK"/>
        </w:rPr>
        <w:t xml:space="preserve"> til at søge hjælp</w:t>
      </w:r>
      <w:r>
        <w:rPr>
          <w:sz w:val="24"/>
          <w:szCs w:val="24"/>
          <w:lang w:val="da-DK"/>
        </w:rPr>
        <w:t>. De har iværksat et studie hvor de vil undersøge patienter og sundhedsprofessionelles syn på</w:t>
      </w:r>
      <w:r w:rsidR="00AC4401">
        <w:rPr>
          <w:sz w:val="24"/>
          <w:szCs w:val="24"/>
          <w:lang w:val="da-DK"/>
        </w:rPr>
        <w:t>,</w:t>
      </w:r>
      <w:r>
        <w:rPr>
          <w:sz w:val="24"/>
          <w:szCs w:val="24"/>
          <w:lang w:val="da-DK"/>
        </w:rPr>
        <w:t xml:space="preserve"> hvad årsagerne er til</w:t>
      </w:r>
      <w:r w:rsidR="00AC4401">
        <w:rPr>
          <w:sz w:val="24"/>
          <w:szCs w:val="24"/>
          <w:lang w:val="da-DK"/>
        </w:rPr>
        <w:t>,</w:t>
      </w:r>
      <w:r>
        <w:rPr>
          <w:sz w:val="24"/>
          <w:szCs w:val="24"/>
          <w:lang w:val="da-DK"/>
        </w:rPr>
        <w:t xml:space="preserve"> at patienter henvender sig til sundhedsvæsenet obs. BCC.</w:t>
      </w:r>
    </w:p>
    <w:p w:rsidR="00641D5F" w:rsidRDefault="00641D5F" w:rsidP="000A7B2E">
      <w:pPr>
        <w:autoSpaceDE w:val="0"/>
        <w:autoSpaceDN w:val="0"/>
        <w:adjustRightInd w:val="0"/>
        <w:spacing w:after="0" w:line="240" w:lineRule="auto"/>
        <w:rPr>
          <w:sz w:val="24"/>
          <w:szCs w:val="24"/>
          <w:lang w:val="da-DK"/>
        </w:rPr>
      </w:pPr>
    </w:p>
    <w:p w:rsidR="001E4B59" w:rsidRPr="000A7B2E" w:rsidRDefault="001E4B59" w:rsidP="000A7B2E">
      <w:pPr>
        <w:autoSpaceDE w:val="0"/>
        <w:autoSpaceDN w:val="0"/>
        <w:adjustRightInd w:val="0"/>
        <w:spacing w:after="0" w:line="240" w:lineRule="auto"/>
        <w:rPr>
          <w:sz w:val="24"/>
          <w:szCs w:val="24"/>
          <w:lang w:val="da-DK"/>
        </w:rPr>
      </w:pPr>
      <w:r>
        <w:rPr>
          <w:noProof/>
          <w:lang w:val="da-DK" w:eastAsia="da-DK"/>
        </w:rPr>
        <w:drawing>
          <wp:inline distT="0" distB="0" distL="0" distR="0" wp14:anchorId="05F94491" wp14:editId="5F31FAC4">
            <wp:extent cx="6309360" cy="4583723"/>
            <wp:effectExtent l="0" t="0" r="0" b="762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225" t="15403" r="20457" b="11857"/>
                    <a:stretch/>
                  </pic:blipFill>
                  <pic:spPr bwMode="auto">
                    <a:xfrm>
                      <a:off x="0" y="0"/>
                      <a:ext cx="6317968" cy="4589976"/>
                    </a:xfrm>
                    <a:prstGeom prst="rect">
                      <a:avLst/>
                    </a:prstGeom>
                    <a:ln>
                      <a:noFill/>
                    </a:ln>
                    <a:extLst>
                      <a:ext uri="{53640926-AAD7-44D8-BBD7-CCE9431645EC}">
                        <a14:shadowObscured xmlns:a14="http://schemas.microsoft.com/office/drawing/2010/main"/>
                      </a:ext>
                    </a:extLst>
                  </pic:spPr>
                </pic:pic>
              </a:graphicData>
            </a:graphic>
          </wp:inline>
        </w:drawing>
      </w:r>
    </w:p>
    <w:sectPr w:rsidR="001E4B59" w:rsidRPr="000A7B2E" w:rsidSect="00521831">
      <w:head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D3" w:rsidRDefault="001622D3" w:rsidP="003574D9">
      <w:pPr>
        <w:spacing w:after="0" w:line="240" w:lineRule="auto"/>
      </w:pPr>
      <w:r>
        <w:separator/>
      </w:r>
    </w:p>
  </w:endnote>
  <w:endnote w:type="continuationSeparator" w:id="0">
    <w:p w:rsidR="001622D3" w:rsidRDefault="001622D3" w:rsidP="0035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RWPalladioL-Rom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D3" w:rsidRDefault="001622D3" w:rsidP="003574D9">
      <w:pPr>
        <w:spacing w:after="0" w:line="240" w:lineRule="auto"/>
      </w:pPr>
      <w:r>
        <w:separator/>
      </w:r>
    </w:p>
  </w:footnote>
  <w:footnote w:type="continuationSeparator" w:id="0">
    <w:p w:rsidR="001622D3" w:rsidRDefault="001622D3" w:rsidP="00357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01" w:rsidRDefault="003574D9" w:rsidP="00AC4401">
    <w:pPr>
      <w:rPr>
        <w:lang w:val="da-DK"/>
      </w:rPr>
    </w:pPr>
    <w:r w:rsidRPr="00AC4401">
      <w:rPr>
        <w:lang w:val="da-DK"/>
      </w:rPr>
      <w:t>Resume af videnskabeli</w:t>
    </w:r>
    <w:r w:rsidR="00207058" w:rsidRPr="00AC4401">
      <w:rPr>
        <w:lang w:val="da-DK"/>
      </w:rPr>
      <w:t>g ar</w:t>
    </w:r>
    <w:r w:rsidR="005C535A" w:rsidRPr="00AC4401">
      <w:rPr>
        <w:lang w:val="da-DK"/>
      </w:rPr>
      <w:t>ti</w:t>
    </w:r>
    <w:r w:rsidR="00342084" w:rsidRPr="00AC4401">
      <w:rPr>
        <w:lang w:val="da-DK"/>
      </w:rPr>
      <w:t xml:space="preserve">kel, Journal Club </w:t>
    </w:r>
    <w:proofErr w:type="gramStart"/>
    <w:r w:rsidR="00D062CC">
      <w:rPr>
        <w:lang w:val="da-DK"/>
      </w:rPr>
      <w:t>Februar</w:t>
    </w:r>
    <w:proofErr w:type="gramEnd"/>
    <w:r w:rsidR="00D062CC">
      <w:rPr>
        <w:lang w:val="da-DK"/>
      </w:rPr>
      <w:t xml:space="preserve"> 2022</w:t>
    </w:r>
  </w:p>
  <w:p w:rsidR="00AC4401" w:rsidRPr="00AC4401" w:rsidRDefault="00AC4401" w:rsidP="00AC4401">
    <w:pPr>
      <w:rPr>
        <w:lang w:val="da-DK"/>
      </w:rPr>
    </w:pPr>
    <w:r w:rsidRPr="00AC4401">
      <w:rPr>
        <w:lang w:val="da-DK"/>
      </w:rPr>
      <w:t>Af Jane Thinggaard Knu</w:t>
    </w:r>
    <w:r>
      <w:rPr>
        <w:lang w:val="da-DK"/>
      </w:rPr>
      <w:t>dsen</w:t>
    </w:r>
    <w:r w:rsidRPr="00AC4401">
      <w:rPr>
        <w:lang w:val="da-DK"/>
      </w:rPr>
      <w:t xml:space="preserve"> Hudafdeling I og AC OUH.</w:t>
    </w:r>
  </w:p>
  <w:p w:rsidR="00AC4401" w:rsidRDefault="00AC4401" w:rsidP="003574D9">
    <w:pPr>
      <w:rPr>
        <w:lang w:val="da-DK"/>
      </w:rPr>
    </w:pPr>
  </w:p>
  <w:p w:rsidR="003574D9" w:rsidRPr="00207058" w:rsidRDefault="003574D9">
    <w:pPr>
      <w:pStyle w:val="Sidehoved"/>
      <w:rPr>
        <w:lang w:val="da-DK"/>
      </w:rPr>
    </w:pPr>
  </w:p>
  <w:p w:rsidR="003574D9" w:rsidRPr="00207058" w:rsidRDefault="003574D9">
    <w:pPr>
      <w:pStyle w:val="Sidehoved"/>
      <w:rPr>
        <w:lang w:val="da-D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B3"/>
    <w:rsid w:val="00010F93"/>
    <w:rsid w:val="00020A5F"/>
    <w:rsid w:val="000301D0"/>
    <w:rsid w:val="00030E2E"/>
    <w:rsid w:val="0005140F"/>
    <w:rsid w:val="00055B06"/>
    <w:rsid w:val="00065FB8"/>
    <w:rsid w:val="000746A9"/>
    <w:rsid w:val="00076AFE"/>
    <w:rsid w:val="00093C1B"/>
    <w:rsid w:val="00095D72"/>
    <w:rsid w:val="000A1066"/>
    <w:rsid w:val="000A40D0"/>
    <w:rsid w:val="000A5E16"/>
    <w:rsid w:val="000A7B2E"/>
    <w:rsid w:val="000B0A83"/>
    <w:rsid w:val="000B3901"/>
    <w:rsid w:val="000B751B"/>
    <w:rsid w:val="000D361A"/>
    <w:rsid w:val="000D7513"/>
    <w:rsid w:val="000E652D"/>
    <w:rsid w:val="000F2DD7"/>
    <w:rsid w:val="000F6086"/>
    <w:rsid w:val="001233CE"/>
    <w:rsid w:val="001257B8"/>
    <w:rsid w:val="00141AB4"/>
    <w:rsid w:val="00143429"/>
    <w:rsid w:val="00147D29"/>
    <w:rsid w:val="00156558"/>
    <w:rsid w:val="001622D3"/>
    <w:rsid w:val="00164FC2"/>
    <w:rsid w:val="001801F9"/>
    <w:rsid w:val="00191081"/>
    <w:rsid w:val="001B6C79"/>
    <w:rsid w:val="001D03F6"/>
    <w:rsid w:val="001E21B1"/>
    <w:rsid w:val="001E4B59"/>
    <w:rsid w:val="001F177D"/>
    <w:rsid w:val="001F329F"/>
    <w:rsid w:val="001F423E"/>
    <w:rsid w:val="001F6E17"/>
    <w:rsid w:val="001F77DE"/>
    <w:rsid w:val="00205CF0"/>
    <w:rsid w:val="00207058"/>
    <w:rsid w:val="002073CD"/>
    <w:rsid w:val="00211927"/>
    <w:rsid w:val="00211FE7"/>
    <w:rsid w:val="00220465"/>
    <w:rsid w:val="00220C11"/>
    <w:rsid w:val="00222C76"/>
    <w:rsid w:val="0023477A"/>
    <w:rsid w:val="002357BF"/>
    <w:rsid w:val="002442CD"/>
    <w:rsid w:val="00244470"/>
    <w:rsid w:val="00245B48"/>
    <w:rsid w:val="002460F7"/>
    <w:rsid w:val="00260024"/>
    <w:rsid w:val="00267DD2"/>
    <w:rsid w:val="0027173A"/>
    <w:rsid w:val="00274DC3"/>
    <w:rsid w:val="0027645E"/>
    <w:rsid w:val="00280E19"/>
    <w:rsid w:val="002A5A2E"/>
    <w:rsid w:val="002A6D83"/>
    <w:rsid w:val="002B26B8"/>
    <w:rsid w:val="002B64BC"/>
    <w:rsid w:val="002C49B0"/>
    <w:rsid w:val="002C4E43"/>
    <w:rsid w:val="002C6DFC"/>
    <w:rsid w:val="002D1CE1"/>
    <w:rsid w:val="002D432F"/>
    <w:rsid w:val="002D4EAA"/>
    <w:rsid w:val="002D4FBF"/>
    <w:rsid w:val="002E5421"/>
    <w:rsid w:val="002F4BFF"/>
    <w:rsid w:val="003105E8"/>
    <w:rsid w:val="00320781"/>
    <w:rsid w:val="003211B5"/>
    <w:rsid w:val="003227DA"/>
    <w:rsid w:val="00326899"/>
    <w:rsid w:val="00336A27"/>
    <w:rsid w:val="00342084"/>
    <w:rsid w:val="00343E93"/>
    <w:rsid w:val="00346C6E"/>
    <w:rsid w:val="003574D9"/>
    <w:rsid w:val="003706FC"/>
    <w:rsid w:val="003711A3"/>
    <w:rsid w:val="00374C7E"/>
    <w:rsid w:val="003B41FC"/>
    <w:rsid w:val="003B7208"/>
    <w:rsid w:val="003D403A"/>
    <w:rsid w:val="003E24CA"/>
    <w:rsid w:val="003E61B3"/>
    <w:rsid w:val="003F1C20"/>
    <w:rsid w:val="003F2A04"/>
    <w:rsid w:val="004017BC"/>
    <w:rsid w:val="004145B6"/>
    <w:rsid w:val="004156EC"/>
    <w:rsid w:val="00423E27"/>
    <w:rsid w:val="00430F11"/>
    <w:rsid w:val="004336AB"/>
    <w:rsid w:val="00470D07"/>
    <w:rsid w:val="00473674"/>
    <w:rsid w:val="0047420F"/>
    <w:rsid w:val="0047434C"/>
    <w:rsid w:val="00474D37"/>
    <w:rsid w:val="0047760F"/>
    <w:rsid w:val="004808B4"/>
    <w:rsid w:val="004A31B5"/>
    <w:rsid w:val="004A663E"/>
    <w:rsid w:val="004A6CB0"/>
    <w:rsid w:val="004E0A44"/>
    <w:rsid w:val="004F1F78"/>
    <w:rsid w:val="004F6ADD"/>
    <w:rsid w:val="005022E0"/>
    <w:rsid w:val="00506186"/>
    <w:rsid w:val="0051423B"/>
    <w:rsid w:val="0051647B"/>
    <w:rsid w:val="00521831"/>
    <w:rsid w:val="005376E5"/>
    <w:rsid w:val="005523BE"/>
    <w:rsid w:val="005858CD"/>
    <w:rsid w:val="005909B3"/>
    <w:rsid w:val="00591FCA"/>
    <w:rsid w:val="005928BF"/>
    <w:rsid w:val="0059463D"/>
    <w:rsid w:val="00595E8A"/>
    <w:rsid w:val="005B1474"/>
    <w:rsid w:val="005C4C08"/>
    <w:rsid w:val="005C535A"/>
    <w:rsid w:val="005D338D"/>
    <w:rsid w:val="005D35CE"/>
    <w:rsid w:val="005F3349"/>
    <w:rsid w:val="005F355E"/>
    <w:rsid w:val="005F6613"/>
    <w:rsid w:val="00610963"/>
    <w:rsid w:val="006201F9"/>
    <w:rsid w:val="006244AD"/>
    <w:rsid w:val="0062605F"/>
    <w:rsid w:val="00631125"/>
    <w:rsid w:val="00637A92"/>
    <w:rsid w:val="00641D5F"/>
    <w:rsid w:val="006522E2"/>
    <w:rsid w:val="00653717"/>
    <w:rsid w:val="0065461B"/>
    <w:rsid w:val="0065652F"/>
    <w:rsid w:val="00661E30"/>
    <w:rsid w:val="00664156"/>
    <w:rsid w:val="0067352C"/>
    <w:rsid w:val="00675565"/>
    <w:rsid w:val="00683790"/>
    <w:rsid w:val="006905FB"/>
    <w:rsid w:val="00691B4C"/>
    <w:rsid w:val="00695C32"/>
    <w:rsid w:val="006A56CF"/>
    <w:rsid w:val="006B0BEF"/>
    <w:rsid w:val="006C3B53"/>
    <w:rsid w:val="006C7C80"/>
    <w:rsid w:val="006D06F9"/>
    <w:rsid w:val="006E67FE"/>
    <w:rsid w:val="006F24E9"/>
    <w:rsid w:val="007100F3"/>
    <w:rsid w:val="007179B6"/>
    <w:rsid w:val="00733C95"/>
    <w:rsid w:val="0074050B"/>
    <w:rsid w:val="007409CE"/>
    <w:rsid w:val="00745EF9"/>
    <w:rsid w:val="007504D3"/>
    <w:rsid w:val="0075361F"/>
    <w:rsid w:val="00754165"/>
    <w:rsid w:val="00760E6E"/>
    <w:rsid w:val="00763F42"/>
    <w:rsid w:val="00765F62"/>
    <w:rsid w:val="00782494"/>
    <w:rsid w:val="007A27FA"/>
    <w:rsid w:val="007C595B"/>
    <w:rsid w:val="007D3306"/>
    <w:rsid w:val="007F0422"/>
    <w:rsid w:val="007F39DC"/>
    <w:rsid w:val="007F5B18"/>
    <w:rsid w:val="007F7B82"/>
    <w:rsid w:val="008004E2"/>
    <w:rsid w:val="00814E31"/>
    <w:rsid w:val="00817CDA"/>
    <w:rsid w:val="00841B11"/>
    <w:rsid w:val="008500C1"/>
    <w:rsid w:val="008609AF"/>
    <w:rsid w:val="0086532A"/>
    <w:rsid w:val="00875B7A"/>
    <w:rsid w:val="008822F7"/>
    <w:rsid w:val="0088593D"/>
    <w:rsid w:val="00897E6B"/>
    <w:rsid w:val="008A3DA4"/>
    <w:rsid w:val="008B20BE"/>
    <w:rsid w:val="008B2DBF"/>
    <w:rsid w:val="008B58FF"/>
    <w:rsid w:val="008C3AAA"/>
    <w:rsid w:val="008D1138"/>
    <w:rsid w:val="008D3EC1"/>
    <w:rsid w:val="008E0D94"/>
    <w:rsid w:val="008F3DFA"/>
    <w:rsid w:val="009028C6"/>
    <w:rsid w:val="009058B4"/>
    <w:rsid w:val="00917DDB"/>
    <w:rsid w:val="00917EF6"/>
    <w:rsid w:val="009301A9"/>
    <w:rsid w:val="00933A33"/>
    <w:rsid w:val="0094418C"/>
    <w:rsid w:val="0095206F"/>
    <w:rsid w:val="00961DA8"/>
    <w:rsid w:val="009625CC"/>
    <w:rsid w:val="00966B7B"/>
    <w:rsid w:val="0098253B"/>
    <w:rsid w:val="009A3AB3"/>
    <w:rsid w:val="009B15D9"/>
    <w:rsid w:val="009C0B4D"/>
    <w:rsid w:val="009C5A2C"/>
    <w:rsid w:val="009C6792"/>
    <w:rsid w:val="009D18A3"/>
    <w:rsid w:val="009E00F2"/>
    <w:rsid w:val="009E13F8"/>
    <w:rsid w:val="009E5B40"/>
    <w:rsid w:val="00A12F70"/>
    <w:rsid w:val="00A331BA"/>
    <w:rsid w:val="00A33A44"/>
    <w:rsid w:val="00A37800"/>
    <w:rsid w:val="00A41752"/>
    <w:rsid w:val="00A41EAF"/>
    <w:rsid w:val="00A4476D"/>
    <w:rsid w:val="00A5628C"/>
    <w:rsid w:val="00A674DB"/>
    <w:rsid w:val="00A80F5D"/>
    <w:rsid w:val="00A83DC2"/>
    <w:rsid w:val="00A87BB3"/>
    <w:rsid w:val="00A96485"/>
    <w:rsid w:val="00AA4D86"/>
    <w:rsid w:val="00AB0E7C"/>
    <w:rsid w:val="00AB454B"/>
    <w:rsid w:val="00AB57C0"/>
    <w:rsid w:val="00AB6DDA"/>
    <w:rsid w:val="00AC4401"/>
    <w:rsid w:val="00AC5717"/>
    <w:rsid w:val="00AC6B66"/>
    <w:rsid w:val="00AD2E20"/>
    <w:rsid w:val="00AD3BED"/>
    <w:rsid w:val="00AD672D"/>
    <w:rsid w:val="00AE101B"/>
    <w:rsid w:val="00B009D2"/>
    <w:rsid w:val="00B01DD0"/>
    <w:rsid w:val="00B142EB"/>
    <w:rsid w:val="00B32544"/>
    <w:rsid w:val="00B3523C"/>
    <w:rsid w:val="00B739E8"/>
    <w:rsid w:val="00B8544F"/>
    <w:rsid w:val="00B93739"/>
    <w:rsid w:val="00BA15D2"/>
    <w:rsid w:val="00BB7C8D"/>
    <w:rsid w:val="00BC0DC9"/>
    <w:rsid w:val="00BE7328"/>
    <w:rsid w:val="00BF02AE"/>
    <w:rsid w:val="00BF0A93"/>
    <w:rsid w:val="00BF4CFA"/>
    <w:rsid w:val="00BF7B5B"/>
    <w:rsid w:val="00C02FE3"/>
    <w:rsid w:val="00C061D5"/>
    <w:rsid w:val="00C12CCF"/>
    <w:rsid w:val="00C14374"/>
    <w:rsid w:val="00C15736"/>
    <w:rsid w:val="00C368F7"/>
    <w:rsid w:val="00C433B4"/>
    <w:rsid w:val="00C51360"/>
    <w:rsid w:val="00C81817"/>
    <w:rsid w:val="00CA5D2D"/>
    <w:rsid w:val="00CA61DA"/>
    <w:rsid w:val="00CA7B99"/>
    <w:rsid w:val="00CA7E12"/>
    <w:rsid w:val="00CB32B8"/>
    <w:rsid w:val="00CC185D"/>
    <w:rsid w:val="00CD0A09"/>
    <w:rsid w:val="00CD2BDE"/>
    <w:rsid w:val="00CF1255"/>
    <w:rsid w:val="00CF271C"/>
    <w:rsid w:val="00CF77A4"/>
    <w:rsid w:val="00D062CC"/>
    <w:rsid w:val="00D07414"/>
    <w:rsid w:val="00D12623"/>
    <w:rsid w:val="00D23D08"/>
    <w:rsid w:val="00D27015"/>
    <w:rsid w:val="00D31588"/>
    <w:rsid w:val="00D40CA9"/>
    <w:rsid w:val="00D410B3"/>
    <w:rsid w:val="00D419FC"/>
    <w:rsid w:val="00D72EC4"/>
    <w:rsid w:val="00D74EDF"/>
    <w:rsid w:val="00D86C63"/>
    <w:rsid w:val="00D8703C"/>
    <w:rsid w:val="00D91DAC"/>
    <w:rsid w:val="00DA5765"/>
    <w:rsid w:val="00DB1054"/>
    <w:rsid w:val="00DB146E"/>
    <w:rsid w:val="00DC0C5E"/>
    <w:rsid w:val="00DC13F1"/>
    <w:rsid w:val="00DC404D"/>
    <w:rsid w:val="00DC7E11"/>
    <w:rsid w:val="00DE223A"/>
    <w:rsid w:val="00DE53C5"/>
    <w:rsid w:val="00DE6494"/>
    <w:rsid w:val="00DE6D52"/>
    <w:rsid w:val="00E136EC"/>
    <w:rsid w:val="00E604F0"/>
    <w:rsid w:val="00E8130B"/>
    <w:rsid w:val="00E8402A"/>
    <w:rsid w:val="00E85369"/>
    <w:rsid w:val="00E9074E"/>
    <w:rsid w:val="00E91FB6"/>
    <w:rsid w:val="00EA092C"/>
    <w:rsid w:val="00EA596E"/>
    <w:rsid w:val="00EB2917"/>
    <w:rsid w:val="00EC0114"/>
    <w:rsid w:val="00ED7680"/>
    <w:rsid w:val="00EE581E"/>
    <w:rsid w:val="00EF243A"/>
    <w:rsid w:val="00F04A78"/>
    <w:rsid w:val="00F11AB2"/>
    <w:rsid w:val="00F13009"/>
    <w:rsid w:val="00F20E6B"/>
    <w:rsid w:val="00F41B6C"/>
    <w:rsid w:val="00F4243D"/>
    <w:rsid w:val="00F427FF"/>
    <w:rsid w:val="00F4328C"/>
    <w:rsid w:val="00F53AB7"/>
    <w:rsid w:val="00F53F8A"/>
    <w:rsid w:val="00F552BC"/>
    <w:rsid w:val="00F55B1A"/>
    <w:rsid w:val="00F56A49"/>
    <w:rsid w:val="00F57363"/>
    <w:rsid w:val="00F6032F"/>
    <w:rsid w:val="00F60F60"/>
    <w:rsid w:val="00F63BA0"/>
    <w:rsid w:val="00F6784E"/>
    <w:rsid w:val="00F83FA6"/>
    <w:rsid w:val="00FA37F1"/>
    <w:rsid w:val="00FC1018"/>
    <w:rsid w:val="00FC2159"/>
    <w:rsid w:val="00FD09F5"/>
    <w:rsid w:val="00FD557D"/>
    <w:rsid w:val="00FE60AB"/>
    <w:rsid w:val="00FF28A6"/>
    <w:rsid w:val="00FF437B"/>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4AEE"/>
  <w15:docId w15:val="{0F3DE93F-8132-4FAD-ABFE-982892BE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410B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410B3"/>
    <w:rPr>
      <w:rFonts w:ascii="Tahoma" w:hAnsi="Tahoma" w:cs="Tahoma"/>
      <w:sz w:val="16"/>
      <w:szCs w:val="16"/>
    </w:rPr>
  </w:style>
  <w:style w:type="table" w:styleId="Mediumliste1-fremhvningsfarve2">
    <w:name w:val="Medium List 1 Accent 2"/>
    <w:basedOn w:val="Tabel-Normal"/>
    <w:uiPriority w:val="65"/>
    <w:rsid w:val="003574D9"/>
    <w:pPr>
      <w:spacing w:after="0" w:line="240" w:lineRule="auto"/>
    </w:pPr>
    <w:rPr>
      <w:color w:val="000000" w:themeColor="text1"/>
      <w:lang w:val="da-DK"/>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styleId="Sidehoved">
    <w:name w:val="header"/>
    <w:basedOn w:val="Normal"/>
    <w:link w:val="SidehovedTegn"/>
    <w:uiPriority w:val="99"/>
    <w:unhideWhenUsed/>
    <w:rsid w:val="003574D9"/>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3574D9"/>
  </w:style>
  <w:style w:type="paragraph" w:styleId="Sidefod">
    <w:name w:val="footer"/>
    <w:basedOn w:val="Normal"/>
    <w:link w:val="SidefodTegn"/>
    <w:uiPriority w:val="99"/>
    <w:unhideWhenUsed/>
    <w:rsid w:val="003574D9"/>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3574D9"/>
  </w:style>
  <w:style w:type="paragraph" w:styleId="NormalWeb">
    <w:name w:val="Normal (Web)"/>
    <w:basedOn w:val="Normal"/>
    <w:uiPriority w:val="99"/>
    <w:semiHidden/>
    <w:unhideWhenUsed/>
    <w:rsid w:val="005C535A"/>
    <w:pPr>
      <w:spacing w:before="75" w:after="75" w:line="240" w:lineRule="auto"/>
    </w:pPr>
    <w:rPr>
      <w:rFonts w:ascii="Times New Roman" w:eastAsia="Times New Roman" w:hAnsi="Times New Roman" w:cs="Times New Roman"/>
      <w:sz w:val="24"/>
      <w:szCs w:val="24"/>
      <w:lang w:val="da-DK" w:eastAsia="da-DK"/>
    </w:rPr>
  </w:style>
  <w:style w:type="paragraph" w:customStyle="1" w:styleId="author-type">
    <w:name w:val="author-type"/>
    <w:basedOn w:val="Normal"/>
    <w:rsid w:val="005C535A"/>
    <w:pPr>
      <w:spacing w:before="75" w:after="75" w:line="240" w:lineRule="auto"/>
    </w:pPr>
    <w:rPr>
      <w:rFonts w:ascii="Times New Roman" w:eastAsia="Times New Roman" w:hAnsi="Times New Roman" w:cs="Times New Roman"/>
      <w:sz w:val="24"/>
      <w:szCs w:val="24"/>
      <w:lang w:val="da-DK" w:eastAsia="da-DK"/>
    </w:rPr>
  </w:style>
  <w:style w:type="paragraph" w:customStyle="1" w:styleId="orcid-account">
    <w:name w:val="orcid-account"/>
    <w:basedOn w:val="Normal"/>
    <w:rsid w:val="005C535A"/>
    <w:pPr>
      <w:spacing w:before="75" w:after="75" w:line="240" w:lineRule="auto"/>
    </w:pPr>
    <w:rPr>
      <w:rFonts w:ascii="Times New Roman" w:eastAsia="Times New Roman" w:hAnsi="Times New Roman" w:cs="Times New Roman"/>
      <w:sz w:val="24"/>
      <w:szCs w:val="24"/>
      <w:lang w:val="da-DK" w:eastAsia="da-DK"/>
    </w:rPr>
  </w:style>
  <w:style w:type="character" w:customStyle="1" w:styleId="epub-state1">
    <w:name w:val="epub-state1"/>
    <w:basedOn w:val="Standardskrifttypeiafsnit"/>
    <w:rsid w:val="005C535A"/>
    <w:rPr>
      <w:color w:val="8B8B8B"/>
    </w:rPr>
  </w:style>
  <w:style w:type="character" w:customStyle="1" w:styleId="epub-date1">
    <w:name w:val="epub-date1"/>
    <w:basedOn w:val="Standardskrifttypeiafsnit"/>
    <w:rsid w:val="005C535A"/>
    <w:rPr>
      <w:b w:val="0"/>
      <w:bCs w:val="0"/>
      <w:color w:val="1C1D1E"/>
    </w:rPr>
  </w:style>
  <w:style w:type="paragraph" w:styleId="Ingenafstand">
    <w:name w:val="No Spacing"/>
    <w:uiPriority w:val="1"/>
    <w:qFormat/>
    <w:rsid w:val="005C535A"/>
    <w:pPr>
      <w:spacing w:after="0" w:line="240" w:lineRule="auto"/>
    </w:pPr>
  </w:style>
  <w:style w:type="character" w:styleId="Fremhv">
    <w:name w:val="Emphasis"/>
    <w:basedOn w:val="Standardskrifttypeiafsnit"/>
    <w:uiPriority w:val="20"/>
    <w:qFormat/>
    <w:rsid w:val="005C535A"/>
    <w:rPr>
      <w:i/>
      <w:iCs/>
    </w:rPr>
  </w:style>
  <w:style w:type="character" w:customStyle="1" w:styleId="a">
    <w:name w:val="_"/>
    <w:basedOn w:val="Standardskrifttypeiafsnit"/>
    <w:rsid w:val="005C535A"/>
  </w:style>
  <w:style w:type="character" w:customStyle="1" w:styleId="fs41">
    <w:name w:val="fs41"/>
    <w:basedOn w:val="Standardskrifttypeiafsnit"/>
    <w:rsid w:val="005C535A"/>
    <w:rPr>
      <w:sz w:val="36"/>
      <w:szCs w:val="36"/>
    </w:rPr>
  </w:style>
  <w:style w:type="paragraph" w:styleId="FormateretHTML">
    <w:name w:val="HTML Preformatted"/>
    <w:basedOn w:val="Normal"/>
    <w:link w:val="FormateretHTMLTegn"/>
    <w:uiPriority w:val="99"/>
    <w:semiHidden/>
    <w:unhideWhenUsed/>
    <w:rsid w:val="00BE7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a-DK" w:eastAsia="da-DK"/>
    </w:rPr>
  </w:style>
  <w:style w:type="character" w:customStyle="1" w:styleId="FormateretHTMLTegn">
    <w:name w:val="Formateret HTML Tegn"/>
    <w:basedOn w:val="Standardskrifttypeiafsnit"/>
    <w:link w:val="FormateretHTML"/>
    <w:uiPriority w:val="99"/>
    <w:semiHidden/>
    <w:rsid w:val="00BE7328"/>
    <w:rPr>
      <w:rFonts w:ascii="Courier New" w:eastAsia="Times New Roman" w:hAnsi="Courier New" w:cs="Courier New"/>
      <w:sz w:val="20"/>
      <w:szCs w:val="20"/>
      <w:lang w:val="da-DK" w:eastAsia="da-DK"/>
    </w:rPr>
  </w:style>
  <w:style w:type="paragraph" w:styleId="Undertitel">
    <w:name w:val="Subtitle"/>
    <w:basedOn w:val="Normal"/>
    <w:next w:val="Normal"/>
    <w:link w:val="UndertitelTegn"/>
    <w:uiPriority w:val="11"/>
    <w:qFormat/>
    <w:rsid w:val="00BE7328"/>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BE7328"/>
    <w:rPr>
      <w:rFonts w:eastAsiaTheme="minorEastAsia"/>
      <w:color w:val="5A5A5A" w:themeColor="text1" w:themeTint="A5"/>
      <w:spacing w:val="15"/>
    </w:rPr>
  </w:style>
  <w:style w:type="character" w:styleId="Hyperlink">
    <w:name w:val="Hyperlink"/>
    <w:basedOn w:val="Standardskrifttypeiafsnit"/>
    <w:uiPriority w:val="99"/>
    <w:unhideWhenUsed/>
    <w:rsid w:val="002B26B8"/>
    <w:rPr>
      <w:color w:val="0000FF" w:themeColor="hyperlink"/>
      <w:u w:val="single"/>
    </w:rPr>
  </w:style>
  <w:style w:type="paragraph" w:styleId="Listeafsnit">
    <w:name w:val="List Paragraph"/>
    <w:basedOn w:val="Normal"/>
    <w:uiPriority w:val="34"/>
    <w:qFormat/>
    <w:rsid w:val="00222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8744">
      <w:bodyDiv w:val="1"/>
      <w:marLeft w:val="0"/>
      <w:marRight w:val="0"/>
      <w:marTop w:val="0"/>
      <w:marBottom w:val="0"/>
      <w:divBdr>
        <w:top w:val="none" w:sz="0" w:space="0" w:color="auto"/>
        <w:left w:val="none" w:sz="0" w:space="0" w:color="auto"/>
        <w:bottom w:val="none" w:sz="0" w:space="0" w:color="auto"/>
        <w:right w:val="none" w:sz="0" w:space="0" w:color="auto"/>
      </w:divBdr>
      <w:divsChild>
        <w:div w:id="1036929026">
          <w:marLeft w:val="0"/>
          <w:marRight w:val="0"/>
          <w:marTop w:val="0"/>
          <w:marBottom w:val="0"/>
          <w:divBdr>
            <w:top w:val="none" w:sz="0" w:space="0" w:color="auto"/>
            <w:left w:val="none" w:sz="0" w:space="0" w:color="auto"/>
            <w:bottom w:val="none" w:sz="0" w:space="0" w:color="auto"/>
            <w:right w:val="none" w:sz="0" w:space="0" w:color="auto"/>
          </w:divBdr>
          <w:divsChild>
            <w:div w:id="1088120183">
              <w:marLeft w:val="0"/>
              <w:marRight w:val="0"/>
              <w:marTop w:val="0"/>
              <w:marBottom w:val="0"/>
              <w:divBdr>
                <w:top w:val="none" w:sz="0" w:space="0" w:color="auto"/>
                <w:left w:val="none" w:sz="0" w:space="0" w:color="auto"/>
                <w:bottom w:val="none" w:sz="0" w:space="0" w:color="auto"/>
                <w:right w:val="none" w:sz="0" w:space="0" w:color="auto"/>
              </w:divBdr>
              <w:divsChild>
                <w:div w:id="901792711">
                  <w:marLeft w:val="0"/>
                  <w:marRight w:val="0"/>
                  <w:marTop w:val="0"/>
                  <w:marBottom w:val="0"/>
                  <w:divBdr>
                    <w:top w:val="none" w:sz="0" w:space="0" w:color="auto"/>
                    <w:left w:val="none" w:sz="0" w:space="0" w:color="auto"/>
                    <w:bottom w:val="none" w:sz="0" w:space="0" w:color="auto"/>
                    <w:right w:val="none" w:sz="0" w:space="0" w:color="auto"/>
                  </w:divBdr>
                  <w:divsChild>
                    <w:div w:id="1326973193">
                      <w:marLeft w:val="0"/>
                      <w:marRight w:val="0"/>
                      <w:marTop w:val="0"/>
                      <w:marBottom w:val="0"/>
                      <w:divBdr>
                        <w:top w:val="none" w:sz="0" w:space="0" w:color="auto"/>
                        <w:left w:val="none" w:sz="0" w:space="0" w:color="auto"/>
                        <w:bottom w:val="none" w:sz="0" w:space="0" w:color="auto"/>
                        <w:right w:val="none" w:sz="0" w:space="0" w:color="auto"/>
                      </w:divBdr>
                      <w:divsChild>
                        <w:div w:id="1805660492">
                          <w:marLeft w:val="0"/>
                          <w:marRight w:val="0"/>
                          <w:marTop w:val="0"/>
                          <w:marBottom w:val="0"/>
                          <w:divBdr>
                            <w:top w:val="none" w:sz="0" w:space="0" w:color="auto"/>
                            <w:left w:val="none" w:sz="0" w:space="0" w:color="auto"/>
                            <w:bottom w:val="none" w:sz="0" w:space="0" w:color="auto"/>
                            <w:right w:val="none" w:sz="0" w:space="0" w:color="auto"/>
                          </w:divBdr>
                          <w:divsChild>
                            <w:div w:id="1976058827">
                              <w:marLeft w:val="0"/>
                              <w:marRight w:val="0"/>
                              <w:marTop w:val="0"/>
                              <w:marBottom w:val="0"/>
                              <w:divBdr>
                                <w:top w:val="none" w:sz="0" w:space="0" w:color="auto"/>
                                <w:left w:val="none" w:sz="0" w:space="0" w:color="auto"/>
                                <w:bottom w:val="none" w:sz="0" w:space="0" w:color="auto"/>
                                <w:right w:val="none" w:sz="0" w:space="0" w:color="auto"/>
                              </w:divBdr>
                              <w:divsChild>
                                <w:div w:id="1621645091">
                                  <w:marLeft w:val="-225"/>
                                  <w:marRight w:val="-225"/>
                                  <w:marTop w:val="0"/>
                                  <w:marBottom w:val="0"/>
                                  <w:divBdr>
                                    <w:top w:val="none" w:sz="0" w:space="0" w:color="auto"/>
                                    <w:left w:val="none" w:sz="0" w:space="0" w:color="auto"/>
                                    <w:bottom w:val="none" w:sz="0" w:space="0" w:color="auto"/>
                                    <w:right w:val="none" w:sz="0" w:space="0" w:color="auto"/>
                                  </w:divBdr>
                                  <w:divsChild>
                                    <w:div w:id="866408587">
                                      <w:marLeft w:val="0"/>
                                      <w:marRight w:val="0"/>
                                      <w:marTop w:val="0"/>
                                      <w:marBottom w:val="0"/>
                                      <w:divBdr>
                                        <w:top w:val="none" w:sz="0" w:space="0" w:color="auto"/>
                                        <w:left w:val="none" w:sz="0" w:space="0" w:color="auto"/>
                                        <w:bottom w:val="none" w:sz="0" w:space="0" w:color="auto"/>
                                        <w:right w:val="none" w:sz="0" w:space="0" w:color="auto"/>
                                      </w:divBdr>
                                      <w:divsChild>
                                        <w:div w:id="992880053">
                                          <w:marLeft w:val="0"/>
                                          <w:marRight w:val="0"/>
                                          <w:marTop w:val="0"/>
                                          <w:marBottom w:val="0"/>
                                          <w:divBdr>
                                            <w:top w:val="none" w:sz="0" w:space="0" w:color="auto"/>
                                            <w:left w:val="none" w:sz="0" w:space="0" w:color="auto"/>
                                            <w:bottom w:val="none" w:sz="0" w:space="0" w:color="auto"/>
                                            <w:right w:val="none" w:sz="0" w:space="0" w:color="auto"/>
                                          </w:divBdr>
                                          <w:divsChild>
                                            <w:div w:id="1517504602">
                                              <w:marLeft w:val="-225"/>
                                              <w:marRight w:val="-225"/>
                                              <w:marTop w:val="0"/>
                                              <w:marBottom w:val="0"/>
                                              <w:divBdr>
                                                <w:top w:val="none" w:sz="0" w:space="0" w:color="auto"/>
                                                <w:left w:val="none" w:sz="0" w:space="0" w:color="auto"/>
                                                <w:bottom w:val="none" w:sz="0" w:space="0" w:color="auto"/>
                                                <w:right w:val="none" w:sz="0" w:space="0" w:color="auto"/>
                                              </w:divBdr>
                                              <w:divsChild>
                                                <w:div w:id="1514147743">
                                                  <w:marLeft w:val="0"/>
                                                  <w:marRight w:val="0"/>
                                                  <w:marTop w:val="0"/>
                                                  <w:marBottom w:val="0"/>
                                                  <w:divBdr>
                                                    <w:top w:val="none" w:sz="0" w:space="0" w:color="auto"/>
                                                    <w:left w:val="none" w:sz="0" w:space="0" w:color="auto"/>
                                                    <w:bottom w:val="none" w:sz="0" w:space="0" w:color="auto"/>
                                                    <w:right w:val="none" w:sz="0" w:space="0" w:color="auto"/>
                                                  </w:divBdr>
                                                  <w:divsChild>
                                                    <w:div w:id="1210796870">
                                                      <w:marLeft w:val="0"/>
                                                      <w:marRight w:val="0"/>
                                                      <w:marTop w:val="0"/>
                                                      <w:marBottom w:val="270"/>
                                                      <w:divBdr>
                                                        <w:top w:val="none" w:sz="0" w:space="0" w:color="auto"/>
                                                        <w:left w:val="none" w:sz="0" w:space="0" w:color="auto"/>
                                                        <w:bottom w:val="none" w:sz="0" w:space="0" w:color="auto"/>
                                                        <w:right w:val="none" w:sz="0" w:space="0" w:color="auto"/>
                                                      </w:divBdr>
                                                      <w:divsChild>
                                                        <w:div w:id="364141870">
                                                          <w:marLeft w:val="0"/>
                                                          <w:marRight w:val="0"/>
                                                          <w:marTop w:val="0"/>
                                                          <w:marBottom w:val="0"/>
                                                          <w:divBdr>
                                                            <w:top w:val="none" w:sz="0" w:space="0" w:color="auto"/>
                                                            <w:left w:val="none" w:sz="0" w:space="0" w:color="auto"/>
                                                            <w:bottom w:val="none" w:sz="0" w:space="0" w:color="auto"/>
                                                            <w:right w:val="none" w:sz="0" w:space="0" w:color="auto"/>
                                                          </w:divBdr>
                                                          <w:divsChild>
                                                            <w:div w:id="2111078221">
                                                              <w:marLeft w:val="0"/>
                                                              <w:marRight w:val="0"/>
                                                              <w:marTop w:val="0"/>
                                                              <w:marBottom w:val="0"/>
                                                              <w:divBdr>
                                                                <w:top w:val="none" w:sz="0" w:space="0" w:color="auto"/>
                                                                <w:left w:val="none" w:sz="0" w:space="0" w:color="auto"/>
                                                                <w:bottom w:val="none" w:sz="0" w:space="0" w:color="auto"/>
                                                                <w:right w:val="none" w:sz="0" w:space="0" w:color="auto"/>
                                                              </w:divBdr>
                                                              <w:divsChild>
                                                                <w:div w:id="1461536862">
                                                                  <w:marLeft w:val="0"/>
                                                                  <w:marRight w:val="0"/>
                                                                  <w:marTop w:val="0"/>
                                                                  <w:marBottom w:val="0"/>
                                                                  <w:divBdr>
                                                                    <w:top w:val="none" w:sz="0" w:space="0" w:color="auto"/>
                                                                    <w:left w:val="none" w:sz="0" w:space="0" w:color="auto"/>
                                                                    <w:bottom w:val="none" w:sz="0" w:space="0" w:color="auto"/>
                                                                    <w:right w:val="none" w:sz="0" w:space="0" w:color="auto"/>
                                                                  </w:divBdr>
                                                                  <w:divsChild>
                                                                    <w:div w:id="942615227">
                                                                      <w:marLeft w:val="0"/>
                                                                      <w:marRight w:val="0"/>
                                                                      <w:marTop w:val="0"/>
                                                                      <w:marBottom w:val="0"/>
                                                                      <w:divBdr>
                                                                        <w:top w:val="none" w:sz="0" w:space="0" w:color="auto"/>
                                                                        <w:left w:val="none" w:sz="0" w:space="0" w:color="auto"/>
                                                                        <w:bottom w:val="none" w:sz="0" w:space="0" w:color="auto"/>
                                                                        <w:right w:val="none" w:sz="0" w:space="0" w:color="auto"/>
                                                                      </w:divBdr>
                                                                    </w:div>
                                                                  </w:divsChild>
                                                                </w:div>
                                                                <w:div w:id="1198201525">
                                                                  <w:marLeft w:val="0"/>
                                                                  <w:marRight w:val="0"/>
                                                                  <w:marTop w:val="0"/>
                                                                  <w:marBottom w:val="0"/>
                                                                  <w:divBdr>
                                                                    <w:top w:val="none" w:sz="0" w:space="0" w:color="auto"/>
                                                                    <w:left w:val="none" w:sz="0" w:space="0" w:color="auto"/>
                                                                    <w:bottom w:val="none" w:sz="0" w:space="0" w:color="auto"/>
                                                                    <w:right w:val="none" w:sz="0" w:space="0" w:color="auto"/>
                                                                  </w:divBdr>
                                                                  <w:divsChild>
                                                                    <w:div w:id="1778328607">
                                                                      <w:marLeft w:val="0"/>
                                                                      <w:marRight w:val="0"/>
                                                                      <w:marTop w:val="0"/>
                                                                      <w:marBottom w:val="0"/>
                                                                      <w:divBdr>
                                                                        <w:top w:val="none" w:sz="0" w:space="0" w:color="auto"/>
                                                                        <w:left w:val="none" w:sz="0" w:space="0" w:color="auto"/>
                                                                        <w:bottom w:val="none" w:sz="0" w:space="0" w:color="auto"/>
                                                                        <w:right w:val="none" w:sz="0" w:space="0" w:color="auto"/>
                                                                      </w:divBdr>
                                                                    </w:div>
                                                                  </w:divsChild>
                                                                </w:div>
                                                                <w:div w:id="1471290509">
                                                                  <w:marLeft w:val="0"/>
                                                                  <w:marRight w:val="0"/>
                                                                  <w:marTop w:val="0"/>
                                                                  <w:marBottom w:val="0"/>
                                                                  <w:divBdr>
                                                                    <w:top w:val="none" w:sz="0" w:space="0" w:color="auto"/>
                                                                    <w:left w:val="none" w:sz="0" w:space="0" w:color="auto"/>
                                                                    <w:bottom w:val="none" w:sz="0" w:space="0" w:color="auto"/>
                                                                    <w:right w:val="none" w:sz="0" w:space="0" w:color="auto"/>
                                                                  </w:divBdr>
                                                                  <w:divsChild>
                                                                    <w:div w:id="609093681">
                                                                      <w:marLeft w:val="0"/>
                                                                      <w:marRight w:val="0"/>
                                                                      <w:marTop w:val="0"/>
                                                                      <w:marBottom w:val="0"/>
                                                                      <w:divBdr>
                                                                        <w:top w:val="none" w:sz="0" w:space="0" w:color="auto"/>
                                                                        <w:left w:val="none" w:sz="0" w:space="0" w:color="auto"/>
                                                                        <w:bottom w:val="none" w:sz="0" w:space="0" w:color="auto"/>
                                                                        <w:right w:val="none" w:sz="0" w:space="0" w:color="auto"/>
                                                                      </w:divBdr>
                                                                    </w:div>
                                                                  </w:divsChild>
                                                                </w:div>
                                                                <w:div w:id="940526336">
                                                                  <w:marLeft w:val="0"/>
                                                                  <w:marRight w:val="0"/>
                                                                  <w:marTop w:val="0"/>
                                                                  <w:marBottom w:val="0"/>
                                                                  <w:divBdr>
                                                                    <w:top w:val="none" w:sz="0" w:space="0" w:color="auto"/>
                                                                    <w:left w:val="none" w:sz="0" w:space="0" w:color="auto"/>
                                                                    <w:bottom w:val="none" w:sz="0" w:space="0" w:color="auto"/>
                                                                    <w:right w:val="none" w:sz="0" w:space="0" w:color="auto"/>
                                                                  </w:divBdr>
                                                                  <w:divsChild>
                                                                    <w:div w:id="1582060454">
                                                                      <w:marLeft w:val="0"/>
                                                                      <w:marRight w:val="0"/>
                                                                      <w:marTop w:val="0"/>
                                                                      <w:marBottom w:val="0"/>
                                                                      <w:divBdr>
                                                                        <w:top w:val="none" w:sz="0" w:space="0" w:color="auto"/>
                                                                        <w:left w:val="none" w:sz="0" w:space="0" w:color="auto"/>
                                                                        <w:bottom w:val="none" w:sz="0" w:space="0" w:color="auto"/>
                                                                        <w:right w:val="none" w:sz="0" w:space="0" w:color="auto"/>
                                                                      </w:divBdr>
                                                                    </w:div>
                                                                  </w:divsChild>
                                                                </w:div>
                                                                <w:div w:id="608897421">
                                                                  <w:marLeft w:val="0"/>
                                                                  <w:marRight w:val="0"/>
                                                                  <w:marTop w:val="0"/>
                                                                  <w:marBottom w:val="0"/>
                                                                  <w:divBdr>
                                                                    <w:top w:val="none" w:sz="0" w:space="0" w:color="auto"/>
                                                                    <w:left w:val="none" w:sz="0" w:space="0" w:color="auto"/>
                                                                    <w:bottom w:val="none" w:sz="0" w:space="0" w:color="auto"/>
                                                                    <w:right w:val="none" w:sz="0" w:space="0" w:color="auto"/>
                                                                  </w:divBdr>
                                                                  <w:divsChild>
                                                                    <w:div w:id="18361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6484">
                                                              <w:marLeft w:val="0"/>
                                                              <w:marRight w:val="0"/>
                                                              <w:marTop w:val="0"/>
                                                              <w:marBottom w:val="0"/>
                                                              <w:divBdr>
                                                                <w:top w:val="none" w:sz="0" w:space="0" w:color="auto"/>
                                                                <w:left w:val="none" w:sz="0" w:space="0" w:color="auto"/>
                                                                <w:bottom w:val="none" w:sz="0" w:space="0" w:color="auto"/>
                                                                <w:right w:val="none" w:sz="0" w:space="0" w:color="auto"/>
                                                              </w:divBdr>
                                                              <w:divsChild>
                                                                <w:div w:id="1134560661">
                                                                  <w:marLeft w:val="0"/>
                                                                  <w:marRight w:val="0"/>
                                                                  <w:marTop w:val="0"/>
                                                                  <w:marBottom w:val="0"/>
                                                                  <w:divBdr>
                                                                    <w:top w:val="none" w:sz="0" w:space="0" w:color="auto"/>
                                                                    <w:left w:val="none" w:sz="0" w:space="0" w:color="auto"/>
                                                                    <w:bottom w:val="none" w:sz="0" w:space="0" w:color="auto"/>
                                                                    <w:right w:val="none" w:sz="0" w:space="0" w:color="auto"/>
                                                                  </w:divBdr>
                                                                  <w:divsChild>
                                                                    <w:div w:id="334038508">
                                                                      <w:marLeft w:val="0"/>
                                                                      <w:marRight w:val="0"/>
                                                                      <w:marTop w:val="0"/>
                                                                      <w:marBottom w:val="0"/>
                                                                      <w:divBdr>
                                                                        <w:top w:val="none" w:sz="0" w:space="0" w:color="auto"/>
                                                                        <w:left w:val="none" w:sz="0" w:space="0" w:color="auto"/>
                                                                        <w:bottom w:val="none" w:sz="0" w:space="0" w:color="auto"/>
                                                                        <w:right w:val="none" w:sz="0" w:space="0" w:color="auto"/>
                                                                      </w:divBdr>
                                                                      <w:divsChild>
                                                                        <w:div w:id="305361091">
                                                                          <w:marLeft w:val="0"/>
                                                                          <w:marRight w:val="0"/>
                                                                          <w:marTop w:val="0"/>
                                                                          <w:marBottom w:val="0"/>
                                                                          <w:divBdr>
                                                                            <w:top w:val="none" w:sz="0" w:space="0" w:color="auto"/>
                                                                            <w:left w:val="none" w:sz="0" w:space="0" w:color="auto"/>
                                                                            <w:bottom w:val="none" w:sz="0" w:space="0" w:color="auto"/>
                                                                            <w:right w:val="none" w:sz="0" w:space="0" w:color="auto"/>
                                                                          </w:divBdr>
                                                                          <w:divsChild>
                                                                            <w:div w:id="1369642329">
                                                                              <w:marLeft w:val="0"/>
                                                                              <w:marRight w:val="0"/>
                                                                              <w:marTop w:val="0"/>
                                                                              <w:marBottom w:val="0"/>
                                                                              <w:divBdr>
                                                                                <w:top w:val="none" w:sz="0" w:space="0" w:color="auto"/>
                                                                                <w:left w:val="none" w:sz="0" w:space="0" w:color="auto"/>
                                                                                <w:bottom w:val="none" w:sz="0" w:space="0" w:color="auto"/>
                                                                                <w:right w:val="none" w:sz="0" w:space="0" w:color="auto"/>
                                                                              </w:divBdr>
                                                                            </w:div>
                                                                          </w:divsChild>
                                                                        </w:div>
                                                                        <w:div w:id="663431542">
                                                                          <w:marLeft w:val="0"/>
                                                                          <w:marRight w:val="0"/>
                                                                          <w:marTop w:val="0"/>
                                                                          <w:marBottom w:val="0"/>
                                                                          <w:divBdr>
                                                                            <w:top w:val="none" w:sz="0" w:space="0" w:color="auto"/>
                                                                            <w:left w:val="none" w:sz="0" w:space="0" w:color="auto"/>
                                                                            <w:bottom w:val="none" w:sz="0" w:space="0" w:color="auto"/>
                                                                            <w:right w:val="none" w:sz="0" w:space="0" w:color="auto"/>
                                                                          </w:divBdr>
                                                                          <w:divsChild>
                                                                            <w:div w:id="449249504">
                                                                              <w:marLeft w:val="0"/>
                                                                              <w:marRight w:val="0"/>
                                                                              <w:marTop w:val="0"/>
                                                                              <w:marBottom w:val="0"/>
                                                                              <w:divBdr>
                                                                                <w:top w:val="none" w:sz="0" w:space="0" w:color="auto"/>
                                                                                <w:left w:val="none" w:sz="0" w:space="0" w:color="auto"/>
                                                                                <w:bottom w:val="none" w:sz="0" w:space="0" w:color="auto"/>
                                                                                <w:right w:val="none" w:sz="0" w:space="0" w:color="auto"/>
                                                                              </w:divBdr>
                                                                            </w:div>
                                                                          </w:divsChild>
                                                                        </w:div>
                                                                        <w:div w:id="84107851">
                                                                          <w:marLeft w:val="0"/>
                                                                          <w:marRight w:val="0"/>
                                                                          <w:marTop w:val="0"/>
                                                                          <w:marBottom w:val="0"/>
                                                                          <w:divBdr>
                                                                            <w:top w:val="none" w:sz="0" w:space="0" w:color="auto"/>
                                                                            <w:left w:val="none" w:sz="0" w:space="0" w:color="auto"/>
                                                                            <w:bottom w:val="none" w:sz="0" w:space="0" w:color="auto"/>
                                                                            <w:right w:val="none" w:sz="0" w:space="0" w:color="auto"/>
                                                                          </w:divBdr>
                                                                          <w:divsChild>
                                                                            <w:div w:id="504635287">
                                                                              <w:marLeft w:val="0"/>
                                                                              <w:marRight w:val="0"/>
                                                                              <w:marTop w:val="0"/>
                                                                              <w:marBottom w:val="0"/>
                                                                              <w:divBdr>
                                                                                <w:top w:val="none" w:sz="0" w:space="0" w:color="auto"/>
                                                                                <w:left w:val="none" w:sz="0" w:space="0" w:color="auto"/>
                                                                                <w:bottom w:val="none" w:sz="0" w:space="0" w:color="auto"/>
                                                                                <w:right w:val="none" w:sz="0" w:space="0" w:color="auto"/>
                                                                              </w:divBdr>
                                                                            </w:div>
                                                                          </w:divsChild>
                                                                        </w:div>
                                                                        <w:div w:id="2058509313">
                                                                          <w:marLeft w:val="0"/>
                                                                          <w:marRight w:val="0"/>
                                                                          <w:marTop w:val="0"/>
                                                                          <w:marBottom w:val="0"/>
                                                                          <w:divBdr>
                                                                            <w:top w:val="none" w:sz="0" w:space="0" w:color="auto"/>
                                                                            <w:left w:val="none" w:sz="0" w:space="0" w:color="auto"/>
                                                                            <w:bottom w:val="none" w:sz="0" w:space="0" w:color="auto"/>
                                                                            <w:right w:val="none" w:sz="0" w:space="0" w:color="auto"/>
                                                                          </w:divBdr>
                                                                          <w:divsChild>
                                                                            <w:div w:id="2031954777">
                                                                              <w:marLeft w:val="0"/>
                                                                              <w:marRight w:val="0"/>
                                                                              <w:marTop w:val="0"/>
                                                                              <w:marBottom w:val="0"/>
                                                                              <w:divBdr>
                                                                                <w:top w:val="none" w:sz="0" w:space="0" w:color="auto"/>
                                                                                <w:left w:val="none" w:sz="0" w:space="0" w:color="auto"/>
                                                                                <w:bottom w:val="none" w:sz="0" w:space="0" w:color="auto"/>
                                                                                <w:right w:val="none" w:sz="0" w:space="0" w:color="auto"/>
                                                                              </w:divBdr>
                                                                            </w:div>
                                                                          </w:divsChild>
                                                                        </w:div>
                                                                        <w:div w:id="45642434">
                                                                          <w:marLeft w:val="0"/>
                                                                          <w:marRight w:val="0"/>
                                                                          <w:marTop w:val="0"/>
                                                                          <w:marBottom w:val="0"/>
                                                                          <w:divBdr>
                                                                            <w:top w:val="none" w:sz="0" w:space="0" w:color="auto"/>
                                                                            <w:left w:val="none" w:sz="0" w:space="0" w:color="auto"/>
                                                                            <w:bottom w:val="none" w:sz="0" w:space="0" w:color="auto"/>
                                                                            <w:right w:val="none" w:sz="0" w:space="0" w:color="auto"/>
                                                                          </w:divBdr>
                                                                          <w:divsChild>
                                                                            <w:div w:id="9913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01931">
      <w:bodyDiv w:val="1"/>
      <w:marLeft w:val="0"/>
      <w:marRight w:val="0"/>
      <w:marTop w:val="0"/>
      <w:marBottom w:val="0"/>
      <w:divBdr>
        <w:top w:val="none" w:sz="0" w:space="0" w:color="auto"/>
        <w:left w:val="none" w:sz="0" w:space="0" w:color="auto"/>
        <w:bottom w:val="none" w:sz="0" w:space="0" w:color="auto"/>
        <w:right w:val="none" w:sz="0" w:space="0" w:color="auto"/>
      </w:divBdr>
      <w:divsChild>
        <w:div w:id="1969776600">
          <w:marLeft w:val="0"/>
          <w:marRight w:val="0"/>
          <w:marTop w:val="0"/>
          <w:marBottom w:val="0"/>
          <w:divBdr>
            <w:top w:val="none" w:sz="0" w:space="0" w:color="auto"/>
            <w:left w:val="none" w:sz="0" w:space="0" w:color="auto"/>
            <w:bottom w:val="none" w:sz="0" w:space="0" w:color="auto"/>
            <w:right w:val="none" w:sz="0" w:space="0" w:color="auto"/>
          </w:divBdr>
          <w:divsChild>
            <w:div w:id="132412544">
              <w:marLeft w:val="0"/>
              <w:marRight w:val="0"/>
              <w:marTop w:val="0"/>
              <w:marBottom w:val="0"/>
              <w:divBdr>
                <w:top w:val="none" w:sz="0" w:space="0" w:color="auto"/>
                <w:left w:val="none" w:sz="0" w:space="0" w:color="auto"/>
                <w:bottom w:val="none" w:sz="0" w:space="0" w:color="auto"/>
                <w:right w:val="none" w:sz="0" w:space="0" w:color="auto"/>
              </w:divBdr>
              <w:divsChild>
                <w:div w:id="1323855012">
                  <w:marLeft w:val="0"/>
                  <w:marRight w:val="0"/>
                  <w:marTop w:val="0"/>
                  <w:marBottom w:val="0"/>
                  <w:divBdr>
                    <w:top w:val="none" w:sz="0" w:space="0" w:color="auto"/>
                    <w:left w:val="none" w:sz="0" w:space="0" w:color="auto"/>
                    <w:bottom w:val="none" w:sz="0" w:space="0" w:color="auto"/>
                    <w:right w:val="none" w:sz="0" w:space="0" w:color="auto"/>
                  </w:divBdr>
                  <w:divsChild>
                    <w:div w:id="1711108723">
                      <w:marLeft w:val="0"/>
                      <w:marRight w:val="0"/>
                      <w:marTop w:val="0"/>
                      <w:marBottom w:val="0"/>
                      <w:divBdr>
                        <w:top w:val="none" w:sz="0" w:space="0" w:color="auto"/>
                        <w:left w:val="none" w:sz="0" w:space="0" w:color="auto"/>
                        <w:bottom w:val="none" w:sz="0" w:space="0" w:color="auto"/>
                        <w:right w:val="none" w:sz="0" w:space="0" w:color="auto"/>
                      </w:divBdr>
                      <w:divsChild>
                        <w:div w:id="474109073">
                          <w:marLeft w:val="0"/>
                          <w:marRight w:val="0"/>
                          <w:marTop w:val="0"/>
                          <w:marBottom w:val="0"/>
                          <w:divBdr>
                            <w:top w:val="none" w:sz="0" w:space="0" w:color="auto"/>
                            <w:left w:val="none" w:sz="0" w:space="0" w:color="auto"/>
                            <w:bottom w:val="none" w:sz="0" w:space="0" w:color="auto"/>
                            <w:right w:val="none" w:sz="0" w:space="0" w:color="auto"/>
                          </w:divBdr>
                          <w:divsChild>
                            <w:div w:id="129566538">
                              <w:marLeft w:val="0"/>
                              <w:marRight w:val="0"/>
                              <w:marTop w:val="0"/>
                              <w:marBottom w:val="0"/>
                              <w:divBdr>
                                <w:top w:val="none" w:sz="0" w:space="0" w:color="auto"/>
                                <w:left w:val="none" w:sz="0" w:space="0" w:color="auto"/>
                                <w:bottom w:val="none" w:sz="0" w:space="0" w:color="auto"/>
                                <w:right w:val="none" w:sz="0" w:space="0" w:color="auto"/>
                              </w:divBdr>
                              <w:divsChild>
                                <w:div w:id="1890024090">
                                  <w:marLeft w:val="-225"/>
                                  <w:marRight w:val="-225"/>
                                  <w:marTop w:val="0"/>
                                  <w:marBottom w:val="0"/>
                                  <w:divBdr>
                                    <w:top w:val="none" w:sz="0" w:space="0" w:color="auto"/>
                                    <w:left w:val="none" w:sz="0" w:space="0" w:color="auto"/>
                                    <w:bottom w:val="none" w:sz="0" w:space="0" w:color="auto"/>
                                    <w:right w:val="none" w:sz="0" w:space="0" w:color="auto"/>
                                  </w:divBdr>
                                  <w:divsChild>
                                    <w:div w:id="745955344">
                                      <w:marLeft w:val="0"/>
                                      <w:marRight w:val="0"/>
                                      <w:marTop w:val="0"/>
                                      <w:marBottom w:val="0"/>
                                      <w:divBdr>
                                        <w:top w:val="none" w:sz="0" w:space="0" w:color="auto"/>
                                        <w:left w:val="none" w:sz="0" w:space="0" w:color="auto"/>
                                        <w:bottom w:val="none" w:sz="0" w:space="0" w:color="auto"/>
                                        <w:right w:val="none" w:sz="0" w:space="0" w:color="auto"/>
                                      </w:divBdr>
                                      <w:divsChild>
                                        <w:div w:id="922178470">
                                          <w:marLeft w:val="0"/>
                                          <w:marRight w:val="0"/>
                                          <w:marTop w:val="0"/>
                                          <w:marBottom w:val="0"/>
                                          <w:divBdr>
                                            <w:top w:val="none" w:sz="0" w:space="0" w:color="auto"/>
                                            <w:left w:val="none" w:sz="0" w:space="0" w:color="auto"/>
                                            <w:bottom w:val="none" w:sz="0" w:space="0" w:color="auto"/>
                                            <w:right w:val="none" w:sz="0" w:space="0" w:color="auto"/>
                                          </w:divBdr>
                                          <w:divsChild>
                                            <w:div w:id="1696955212">
                                              <w:marLeft w:val="-225"/>
                                              <w:marRight w:val="-225"/>
                                              <w:marTop w:val="0"/>
                                              <w:marBottom w:val="0"/>
                                              <w:divBdr>
                                                <w:top w:val="none" w:sz="0" w:space="0" w:color="auto"/>
                                                <w:left w:val="none" w:sz="0" w:space="0" w:color="auto"/>
                                                <w:bottom w:val="none" w:sz="0" w:space="0" w:color="auto"/>
                                                <w:right w:val="none" w:sz="0" w:space="0" w:color="auto"/>
                                              </w:divBdr>
                                              <w:divsChild>
                                                <w:div w:id="1951618957">
                                                  <w:marLeft w:val="0"/>
                                                  <w:marRight w:val="0"/>
                                                  <w:marTop w:val="0"/>
                                                  <w:marBottom w:val="0"/>
                                                  <w:divBdr>
                                                    <w:top w:val="none" w:sz="0" w:space="0" w:color="auto"/>
                                                    <w:left w:val="none" w:sz="0" w:space="0" w:color="auto"/>
                                                    <w:bottom w:val="none" w:sz="0" w:space="0" w:color="auto"/>
                                                    <w:right w:val="none" w:sz="0" w:space="0" w:color="auto"/>
                                                  </w:divBdr>
                                                  <w:divsChild>
                                                    <w:div w:id="415051799">
                                                      <w:marLeft w:val="0"/>
                                                      <w:marRight w:val="0"/>
                                                      <w:marTop w:val="0"/>
                                                      <w:marBottom w:val="270"/>
                                                      <w:divBdr>
                                                        <w:top w:val="none" w:sz="0" w:space="0" w:color="auto"/>
                                                        <w:left w:val="none" w:sz="0" w:space="0" w:color="auto"/>
                                                        <w:bottom w:val="none" w:sz="0" w:space="0" w:color="auto"/>
                                                        <w:right w:val="none" w:sz="0" w:space="0" w:color="auto"/>
                                                      </w:divBdr>
                                                      <w:divsChild>
                                                        <w:div w:id="55671323">
                                                          <w:marLeft w:val="0"/>
                                                          <w:marRight w:val="0"/>
                                                          <w:marTop w:val="0"/>
                                                          <w:marBottom w:val="0"/>
                                                          <w:divBdr>
                                                            <w:top w:val="none" w:sz="0" w:space="0" w:color="auto"/>
                                                            <w:left w:val="none" w:sz="0" w:space="0" w:color="auto"/>
                                                            <w:bottom w:val="none" w:sz="0" w:space="0" w:color="auto"/>
                                                            <w:right w:val="none" w:sz="0" w:space="0" w:color="auto"/>
                                                          </w:divBdr>
                                                          <w:divsChild>
                                                            <w:div w:id="1378551605">
                                                              <w:marLeft w:val="0"/>
                                                              <w:marRight w:val="0"/>
                                                              <w:marTop w:val="0"/>
                                                              <w:marBottom w:val="0"/>
                                                              <w:divBdr>
                                                                <w:top w:val="none" w:sz="0" w:space="0" w:color="auto"/>
                                                                <w:left w:val="none" w:sz="0" w:space="0" w:color="auto"/>
                                                                <w:bottom w:val="none" w:sz="0" w:space="0" w:color="auto"/>
                                                                <w:right w:val="none" w:sz="0" w:space="0" w:color="auto"/>
                                                              </w:divBdr>
                                                              <w:divsChild>
                                                                <w:div w:id="1455631684">
                                                                  <w:marLeft w:val="0"/>
                                                                  <w:marRight w:val="0"/>
                                                                  <w:marTop w:val="0"/>
                                                                  <w:marBottom w:val="0"/>
                                                                  <w:divBdr>
                                                                    <w:top w:val="none" w:sz="0" w:space="0" w:color="auto"/>
                                                                    <w:left w:val="none" w:sz="0" w:space="0" w:color="auto"/>
                                                                    <w:bottom w:val="none" w:sz="0" w:space="0" w:color="auto"/>
                                                                    <w:right w:val="none" w:sz="0" w:space="0" w:color="auto"/>
                                                                  </w:divBdr>
                                                                  <w:divsChild>
                                                                    <w:div w:id="1004210953">
                                                                      <w:marLeft w:val="0"/>
                                                                      <w:marRight w:val="0"/>
                                                                      <w:marTop w:val="0"/>
                                                                      <w:marBottom w:val="0"/>
                                                                      <w:divBdr>
                                                                        <w:top w:val="none" w:sz="0" w:space="0" w:color="auto"/>
                                                                        <w:left w:val="none" w:sz="0" w:space="0" w:color="auto"/>
                                                                        <w:bottom w:val="none" w:sz="0" w:space="0" w:color="auto"/>
                                                                        <w:right w:val="none" w:sz="0" w:space="0" w:color="auto"/>
                                                                      </w:divBdr>
                                                                    </w:div>
                                                                  </w:divsChild>
                                                                </w:div>
                                                                <w:div w:id="195310251">
                                                                  <w:marLeft w:val="0"/>
                                                                  <w:marRight w:val="0"/>
                                                                  <w:marTop w:val="0"/>
                                                                  <w:marBottom w:val="0"/>
                                                                  <w:divBdr>
                                                                    <w:top w:val="none" w:sz="0" w:space="0" w:color="auto"/>
                                                                    <w:left w:val="none" w:sz="0" w:space="0" w:color="auto"/>
                                                                    <w:bottom w:val="none" w:sz="0" w:space="0" w:color="auto"/>
                                                                    <w:right w:val="none" w:sz="0" w:space="0" w:color="auto"/>
                                                                  </w:divBdr>
                                                                  <w:divsChild>
                                                                    <w:div w:id="219561438">
                                                                      <w:marLeft w:val="0"/>
                                                                      <w:marRight w:val="0"/>
                                                                      <w:marTop w:val="0"/>
                                                                      <w:marBottom w:val="0"/>
                                                                      <w:divBdr>
                                                                        <w:top w:val="none" w:sz="0" w:space="0" w:color="auto"/>
                                                                        <w:left w:val="none" w:sz="0" w:space="0" w:color="auto"/>
                                                                        <w:bottom w:val="none" w:sz="0" w:space="0" w:color="auto"/>
                                                                        <w:right w:val="none" w:sz="0" w:space="0" w:color="auto"/>
                                                                      </w:divBdr>
                                                                    </w:div>
                                                                  </w:divsChild>
                                                                </w:div>
                                                                <w:div w:id="2086149986">
                                                                  <w:marLeft w:val="0"/>
                                                                  <w:marRight w:val="0"/>
                                                                  <w:marTop w:val="0"/>
                                                                  <w:marBottom w:val="0"/>
                                                                  <w:divBdr>
                                                                    <w:top w:val="none" w:sz="0" w:space="0" w:color="auto"/>
                                                                    <w:left w:val="none" w:sz="0" w:space="0" w:color="auto"/>
                                                                    <w:bottom w:val="none" w:sz="0" w:space="0" w:color="auto"/>
                                                                    <w:right w:val="none" w:sz="0" w:space="0" w:color="auto"/>
                                                                  </w:divBdr>
                                                                  <w:divsChild>
                                                                    <w:div w:id="1350913643">
                                                                      <w:marLeft w:val="0"/>
                                                                      <w:marRight w:val="0"/>
                                                                      <w:marTop w:val="0"/>
                                                                      <w:marBottom w:val="0"/>
                                                                      <w:divBdr>
                                                                        <w:top w:val="none" w:sz="0" w:space="0" w:color="auto"/>
                                                                        <w:left w:val="none" w:sz="0" w:space="0" w:color="auto"/>
                                                                        <w:bottom w:val="none" w:sz="0" w:space="0" w:color="auto"/>
                                                                        <w:right w:val="none" w:sz="0" w:space="0" w:color="auto"/>
                                                                      </w:divBdr>
                                                                    </w:div>
                                                                  </w:divsChild>
                                                                </w:div>
                                                                <w:div w:id="801651514">
                                                                  <w:marLeft w:val="0"/>
                                                                  <w:marRight w:val="0"/>
                                                                  <w:marTop w:val="0"/>
                                                                  <w:marBottom w:val="0"/>
                                                                  <w:divBdr>
                                                                    <w:top w:val="none" w:sz="0" w:space="0" w:color="auto"/>
                                                                    <w:left w:val="none" w:sz="0" w:space="0" w:color="auto"/>
                                                                    <w:bottom w:val="none" w:sz="0" w:space="0" w:color="auto"/>
                                                                    <w:right w:val="none" w:sz="0" w:space="0" w:color="auto"/>
                                                                  </w:divBdr>
                                                                  <w:divsChild>
                                                                    <w:div w:id="2048332149">
                                                                      <w:marLeft w:val="0"/>
                                                                      <w:marRight w:val="0"/>
                                                                      <w:marTop w:val="0"/>
                                                                      <w:marBottom w:val="0"/>
                                                                      <w:divBdr>
                                                                        <w:top w:val="none" w:sz="0" w:space="0" w:color="auto"/>
                                                                        <w:left w:val="none" w:sz="0" w:space="0" w:color="auto"/>
                                                                        <w:bottom w:val="none" w:sz="0" w:space="0" w:color="auto"/>
                                                                        <w:right w:val="none" w:sz="0" w:space="0" w:color="auto"/>
                                                                      </w:divBdr>
                                                                    </w:div>
                                                                  </w:divsChild>
                                                                </w:div>
                                                                <w:div w:id="1233006417">
                                                                  <w:marLeft w:val="0"/>
                                                                  <w:marRight w:val="0"/>
                                                                  <w:marTop w:val="0"/>
                                                                  <w:marBottom w:val="0"/>
                                                                  <w:divBdr>
                                                                    <w:top w:val="none" w:sz="0" w:space="0" w:color="auto"/>
                                                                    <w:left w:val="none" w:sz="0" w:space="0" w:color="auto"/>
                                                                    <w:bottom w:val="none" w:sz="0" w:space="0" w:color="auto"/>
                                                                    <w:right w:val="none" w:sz="0" w:space="0" w:color="auto"/>
                                                                  </w:divBdr>
                                                                  <w:divsChild>
                                                                    <w:div w:id="11787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2590">
                                                              <w:marLeft w:val="0"/>
                                                              <w:marRight w:val="0"/>
                                                              <w:marTop w:val="0"/>
                                                              <w:marBottom w:val="0"/>
                                                              <w:divBdr>
                                                                <w:top w:val="none" w:sz="0" w:space="0" w:color="auto"/>
                                                                <w:left w:val="none" w:sz="0" w:space="0" w:color="auto"/>
                                                                <w:bottom w:val="none" w:sz="0" w:space="0" w:color="auto"/>
                                                                <w:right w:val="none" w:sz="0" w:space="0" w:color="auto"/>
                                                              </w:divBdr>
                                                              <w:divsChild>
                                                                <w:div w:id="1150170034">
                                                                  <w:marLeft w:val="0"/>
                                                                  <w:marRight w:val="0"/>
                                                                  <w:marTop w:val="0"/>
                                                                  <w:marBottom w:val="0"/>
                                                                  <w:divBdr>
                                                                    <w:top w:val="none" w:sz="0" w:space="0" w:color="auto"/>
                                                                    <w:left w:val="none" w:sz="0" w:space="0" w:color="auto"/>
                                                                    <w:bottom w:val="none" w:sz="0" w:space="0" w:color="auto"/>
                                                                    <w:right w:val="none" w:sz="0" w:space="0" w:color="auto"/>
                                                                  </w:divBdr>
                                                                  <w:divsChild>
                                                                    <w:div w:id="1158807667">
                                                                      <w:marLeft w:val="0"/>
                                                                      <w:marRight w:val="0"/>
                                                                      <w:marTop w:val="0"/>
                                                                      <w:marBottom w:val="0"/>
                                                                      <w:divBdr>
                                                                        <w:top w:val="none" w:sz="0" w:space="0" w:color="auto"/>
                                                                        <w:left w:val="none" w:sz="0" w:space="0" w:color="auto"/>
                                                                        <w:bottom w:val="none" w:sz="0" w:space="0" w:color="auto"/>
                                                                        <w:right w:val="none" w:sz="0" w:space="0" w:color="auto"/>
                                                                      </w:divBdr>
                                                                      <w:divsChild>
                                                                        <w:div w:id="1313482788">
                                                                          <w:marLeft w:val="0"/>
                                                                          <w:marRight w:val="0"/>
                                                                          <w:marTop w:val="0"/>
                                                                          <w:marBottom w:val="0"/>
                                                                          <w:divBdr>
                                                                            <w:top w:val="none" w:sz="0" w:space="0" w:color="auto"/>
                                                                            <w:left w:val="none" w:sz="0" w:space="0" w:color="auto"/>
                                                                            <w:bottom w:val="none" w:sz="0" w:space="0" w:color="auto"/>
                                                                            <w:right w:val="none" w:sz="0" w:space="0" w:color="auto"/>
                                                                          </w:divBdr>
                                                                          <w:divsChild>
                                                                            <w:div w:id="183793160">
                                                                              <w:marLeft w:val="0"/>
                                                                              <w:marRight w:val="0"/>
                                                                              <w:marTop w:val="0"/>
                                                                              <w:marBottom w:val="0"/>
                                                                              <w:divBdr>
                                                                                <w:top w:val="none" w:sz="0" w:space="0" w:color="auto"/>
                                                                                <w:left w:val="none" w:sz="0" w:space="0" w:color="auto"/>
                                                                                <w:bottom w:val="none" w:sz="0" w:space="0" w:color="auto"/>
                                                                                <w:right w:val="none" w:sz="0" w:space="0" w:color="auto"/>
                                                                              </w:divBdr>
                                                                            </w:div>
                                                                          </w:divsChild>
                                                                        </w:div>
                                                                        <w:div w:id="86508304">
                                                                          <w:marLeft w:val="0"/>
                                                                          <w:marRight w:val="0"/>
                                                                          <w:marTop w:val="0"/>
                                                                          <w:marBottom w:val="0"/>
                                                                          <w:divBdr>
                                                                            <w:top w:val="none" w:sz="0" w:space="0" w:color="auto"/>
                                                                            <w:left w:val="none" w:sz="0" w:space="0" w:color="auto"/>
                                                                            <w:bottom w:val="none" w:sz="0" w:space="0" w:color="auto"/>
                                                                            <w:right w:val="none" w:sz="0" w:space="0" w:color="auto"/>
                                                                          </w:divBdr>
                                                                          <w:divsChild>
                                                                            <w:div w:id="2052992854">
                                                                              <w:marLeft w:val="0"/>
                                                                              <w:marRight w:val="0"/>
                                                                              <w:marTop w:val="0"/>
                                                                              <w:marBottom w:val="0"/>
                                                                              <w:divBdr>
                                                                                <w:top w:val="none" w:sz="0" w:space="0" w:color="auto"/>
                                                                                <w:left w:val="none" w:sz="0" w:space="0" w:color="auto"/>
                                                                                <w:bottom w:val="none" w:sz="0" w:space="0" w:color="auto"/>
                                                                                <w:right w:val="none" w:sz="0" w:space="0" w:color="auto"/>
                                                                              </w:divBdr>
                                                                            </w:div>
                                                                          </w:divsChild>
                                                                        </w:div>
                                                                        <w:div w:id="743187132">
                                                                          <w:marLeft w:val="0"/>
                                                                          <w:marRight w:val="0"/>
                                                                          <w:marTop w:val="0"/>
                                                                          <w:marBottom w:val="0"/>
                                                                          <w:divBdr>
                                                                            <w:top w:val="none" w:sz="0" w:space="0" w:color="auto"/>
                                                                            <w:left w:val="none" w:sz="0" w:space="0" w:color="auto"/>
                                                                            <w:bottom w:val="none" w:sz="0" w:space="0" w:color="auto"/>
                                                                            <w:right w:val="none" w:sz="0" w:space="0" w:color="auto"/>
                                                                          </w:divBdr>
                                                                          <w:divsChild>
                                                                            <w:div w:id="2019387777">
                                                                              <w:marLeft w:val="0"/>
                                                                              <w:marRight w:val="0"/>
                                                                              <w:marTop w:val="0"/>
                                                                              <w:marBottom w:val="0"/>
                                                                              <w:divBdr>
                                                                                <w:top w:val="none" w:sz="0" w:space="0" w:color="auto"/>
                                                                                <w:left w:val="none" w:sz="0" w:space="0" w:color="auto"/>
                                                                                <w:bottom w:val="none" w:sz="0" w:space="0" w:color="auto"/>
                                                                                <w:right w:val="none" w:sz="0" w:space="0" w:color="auto"/>
                                                                              </w:divBdr>
                                                                            </w:div>
                                                                          </w:divsChild>
                                                                        </w:div>
                                                                        <w:div w:id="682973569">
                                                                          <w:marLeft w:val="0"/>
                                                                          <w:marRight w:val="0"/>
                                                                          <w:marTop w:val="0"/>
                                                                          <w:marBottom w:val="0"/>
                                                                          <w:divBdr>
                                                                            <w:top w:val="none" w:sz="0" w:space="0" w:color="auto"/>
                                                                            <w:left w:val="none" w:sz="0" w:space="0" w:color="auto"/>
                                                                            <w:bottom w:val="none" w:sz="0" w:space="0" w:color="auto"/>
                                                                            <w:right w:val="none" w:sz="0" w:space="0" w:color="auto"/>
                                                                          </w:divBdr>
                                                                          <w:divsChild>
                                                                            <w:div w:id="560681170">
                                                                              <w:marLeft w:val="0"/>
                                                                              <w:marRight w:val="0"/>
                                                                              <w:marTop w:val="0"/>
                                                                              <w:marBottom w:val="0"/>
                                                                              <w:divBdr>
                                                                                <w:top w:val="none" w:sz="0" w:space="0" w:color="auto"/>
                                                                                <w:left w:val="none" w:sz="0" w:space="0" w:color="auto"/>
                                                                                <w:bottom w:val="none" w:sz="0" w:space="0" w:color="auto"/>
                                                                                <w:right w:val="none" w:sz="0" w:space="0" w:color="auto"/>
                                                                              </w:divBdr>
                                                                            </w:div>
                                                                          </w:divsChild>
                                                                        </w:div>
                                                                        <w:div w:id="824929296">
                                                                          <w:marLeft w:val="0"/>
                                                                          <w:marRight w:val="0"/>
                                                                          <w:marTop w:val="0"/>
                                                                          <w:marBottom w:val="0"/>
                                                                          <w:divBdr>
                                                                            <w:top w:val="none" w:sz="0" w:space="0" w:color="auto"/>
                                                                            <w:left w:val="none" w:sz="0" w:space="0" w:color="auto"/>
                                                                            <w:bottom w:val="none" w:sz="0" w:space="0" w:color="auto"/>
                                                                            <w:right w:val="none" w:sz="0" w:space="0" w:color="auto"/>
                                                                          </w:divBdr>
                                                                          <w:divsChild>
                                                                            <w:div w:id="1525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78967">
                                                              <w:marLeft w:val="0"/>
                                                              <w:marRight w:val="0"/>
                                                              <w:marTop w:val="225"/>
                                                              <w:marBottom w:val="225"/>
                                                              <w:divBdr>
                                                                <w:top w:val="none" w:sz="0" w:space="0" w:color="auto"/>
                                                                <w:left w:val="none" w:sz="0" w:space="0" w:color="auto"/>
                                                                <w:bottom w:val="none" w:sz="0" w:space="0" w:color="auto"/>
                                                                <w:right w:val="none" w:sz="0" w:space="0" w:color="auto"/>
                                                              </w:divBdr>
                                                              <w:divsChild>
                                                                <w:div w:id="624241168">
                                                                  <w:marLeft w:val="0"/>
                                                                  <w:marRight w:val="0"/>
                                                                  <w:marTop w:val="0"/>
                                                                  <w:marBottom w:val="0"/>
                                                                  <w:divBdr>
                                                                    <w:top w:val="none" w:sz="0" w:space="0" w:color="auto"/>
                                                                    <w:left w:val="none" w:sz="0" w:space="0" w:color="auto"/>
                                                                    <w:bottom w:val="none" w:sz="0" w:space="0" w:color="auto"/>
                                                                    <w:right w:val="none" w:sz="0" w:space="0" w:color="auto"/>
                                                                  </w:divBdr>
                                                                </w:div>
                                                                <w:div w:id="1095517698">
                                                                  <w:marLeft w:val="0"/>
                                                                  <w:marRight w:val="0"/>
                                                                  <w:marTop w:val="0"/>
                                                                  <w:marBottom w:val="0"/>
                                                                  <w:divBdr>
                                                                    <w:top w:val="none" w:sz="0" w:space="0" w:color="auto"/>
                                                                    <w:left w:val="none" w:sz="0" w:space="0" w:color="auto"/>
                                                                    <w:bottom w:val="none" w:sz="0" w:space="0" w:color="auto"/>
                                                                    <w:right w:val="none" w:sz="0" w:space="0" w:color="auto"/>
                                                                  </w:divBdr>
                                                                </w:div>
                                                                <w:div w:id="13307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0578243">
      <w:bodyDiv w:val="1"/>
      <w:marLeft w:val="0"/>
      <w:marRight w:val="0"/>
      <w:marTop w:val="0"/>
      <w:marBottom w:val="0"/>
      <w:divBdr>
        <w:top w:val="none" w:sz="0" w:space="0" w:color="auto"/>
        <w:left w:val="none" w:sz="0" w:space="0" w:color="auto"/>
        <w:bottom w:val="none" w:sz="0" w:space="0" w:color="auto"/>
        <w:right w:val="none" w:sz="0" w:space="0" w:color="auto"/>
      </w:divBdr>
      <w:divsChild>
        <w:div w:id="907307819">
          <w:marLeft w:val="0"/>
          <w:marRight w:val="0"/>
          <w:marTop w:val="0"/>
          <w:marBottom w:val="0"/>
          <w:divBdr>
            <w:top w:val="none" w:sz="0" w:space="0" w:color="auto"/>
            <w:left w:val="none" w:sz="0" w:space="0" w:color="auto"/>
            <w:bottom w:val="none" w:sz="0" w:space="0" w:color="auto"/>
            <w:right w:val="none" w:sz="0" w:space="0" w:color="auto"/>
          </w:divBdr>
          <w:divsChild>
            <w:div w:id="334385199">
              <w:marLeft w:val="0"/>
              <w:marRight w:val="0"/>
              <w:marTop w:val="0"/>
              <w:marBottom w:val="0"/>
              <w:divBdr>
                <w:top w:val="none" w:sz="0" w:space="0" w:color="auto"/>
                <w:left w:val="none" w:sz="0" w:space="0" w:color="auto"/>
                <w:bottom w:val="none" w:sz="0" w:space="0" w:color="auto"/>
                <w:right w:val="none" w:sz="0" w:space="0" w:color="auto"/>
              </w:divBdr>
              <w:divsChild>
                <w:div w:id="1884057812">
                  <w:marLeft w:val="0"/>
                  <w:marRight w:val="0"/>
                  <w:marTop w:val="0"/>
                  <w:marBottom w:val="0"/>
                  <w:divBdr>
                    <w:top w:val="none" w:sz="0" w:space="0" w:color="auto"/>
                    <w:left w:val="none" w:sz="0" w:space="0" w:color="auto"/>
                    <w:bottom w:val="none" w:sz="0" w:space="0" w:color="auto"/>
                    <w:right w:val="none" w:sz="0" w:space="0" w:color="auto"/>
                  </w:divBdr>
                  <w:divsChild>
                    <w:div w:id="1870292575">
                      <w:marLeft w:val="0"/>
                      <w:marRight w:val="0"/>
                      <w:marTop w:val="0"/>
                      <w:marBottom w:val="0"/>
                      <w:divBdr>
                        <w:top w:val="none" w:sz="0" w:space="0" w:color="auto"/>
                        <w:left w:val="none" w:sz="0" w:space="0" w:color="auto"/>
                        <w:bottom w:val="none" w:sz="0" w:space="0" w:color="auto"/>
                        <w:right w:val="none" w:sz="0" w:space="0" w:color="auto"/>
                      </w:divBdr>
                      <w:divsChild>
                        <w:div w:id="1610894331">
                          <w:marLeft w:val="0"/>
                          <w:marRight w:val="0"/>
                          <w:marTop w:val="0"/>
                          <w:marBottom w:val="0"/>
                          <w:divBdr>
                            <w:top w:val="none" w:sz="0" w:space="0" w:color="auto"/>
                            <w:left w:val="none" w:sz="0" w:space="0" w:color="auto"/>
                            <w:bottom w:val="none" w:sz="0" w:space="0" w:color="auto"/>
                            <w:right w:val="none" w:sz="0" w:space="0" w:color="auto"/>
                          </w:divBdr>
                          <w:divsChild>
                            <w:div w:id="1046761657">
                              <w:marLeft w:val="2700"/>
                              <w:marRight w:val="3960"/>
                              <w:marTop w:val="0"/>
                              <w:marBottom w:val="0"/>
                              <w:divBdr>
                                <w:top w:val="none" w:sz="0" w:space="0" w:color="auto"/>
                                <w:left w:val="none" w:sz="0" w:space="0" w:color="auto"/>
                                <w:bottom w:val="none" w:sz="0" w:space="0" w:color="auto"/>
                                <w:right w:val="none" w:sz="0" w:space="0" w:color="auto"/>
                              </w:divBdr>
                              <w:divsChild>
                                <w:div w:id="2098743256">
                                  <w:marLeft w:val="0"/>
                                  <w:marRight w:val="0"/>
                                  <w:marTop w:val="0"/>
                                  <w:marBottom w:val="0"/>
                                  <w:divBdr>
                                    <w:top w:val="none" w:sz="0" w:space="0" w:color="auto"/>
                                    <w:left w:val="none" w:sz="0" w:space="0" w:color="auto"/>
                                    <w:bottom w:val="none" w:sz="0" w:space="0" w:color="auto"/>
                                    <w:right w:val="none" w:sz="0" w:space="0" w:color="auto"/>
                                  </w:divBdr>
                                  <w:divsChild>
                                    <w:div w:id="314723763">
                                      <w:marLeft w:val="0"/>
                                      <w:marRight w:val="0"/>
                                      <w:marTop w:val="0"/>
                                      <w:marBottom w:val="0"/>
                                      <w:divBdr>
                                        <w:top w:val="none" w:sz="0" w:space="0" w:color="auto"/>
                                        <w:left w:val="none" w:sz="0" w:space="0" w:color="auto"/>
                                        <w:bottom w:val="none" w:sz="0" w:space="0" w:color="auto"/>
                                        <w:right w:val="none" w:sz="0" w:space="0" w:color="auto"/>
                                      </w:divBdr>
                                      <w:divsChild>
                                        <w:div w:id="1063915251">
                                          <w:marLeft w:val="0"/>
                                          <w:marRight w:val="0"/>
                                          <w:marTop w:val="0"/>
                                          <w:marBottom w:val="0"/>
                                          <w:divBdr>
                                            <w:top w:val="none" w:sz="0" w:space="0" w:color="auto"/>
                                            <w:left w:val="none" w:sz="0" w:space="0" w:color="auto"/>
                                            <w:bottom w:val="none" w:sz="0" w:space="0" w:color="auto"/>
                                            <w:right w:val="none" w:sz="0" w:space="0" w:color="auto"/>
                                          </w:divBdr>
                                          <w:divsChild>
                                            <w:div w:id="482426039">
                                              <w:marLeft w:val="0"/>
                                              <w:marRight w:val="0"/>
                                              <w:marTop w:val="90"/>
                                              <w:marBottom w:val="0"/>
                                              <w:divBdr>
                                                <w:top w:val="none" w:sz="0" w:space="0" w:color="auto"/>
                                                <w:left w:val="none" w:sz="0" w:space="0" w:color="auto"/>
                                                <w:bottom w:val="none" w:sz="0" w:space="0" w:color="auto"/>
                                                <w:right w:val="none" w:sz="0" w:space="0" w:color="auto"/>
                                              </w:divBdr>
                                              <w:divsChild>
                                                <w:div w:id="461506121">
                                                  <w:marLeft w:val="0"/>
                                                  <w:marRight w:val="0"/>
                                                  <w:marTop w:val="0"/>
                                                  <w:marBottom w:val="420"/>
                                                  <w:divBdr>
                                                    <w:top w:val="none" w:sz="0" w:space="0" w:color="auto"/>
                                                    <w:left w:val="none" w:sz="0" w:space="0" w:color="auto"/>
                                                    <w:bottom w:val="none" w:sz="0" w:space="0" w:color="auto"/>
                                                    <w:right w:val="none" w:sz="0" w:space="0" w:color="auto"/>
                                                  </w:divBdr>
                                                  <w:divsChild>
                                                    <w:div w:id="1009064689">
                                                      <w:marLeft w:val="0"/>
                                                      <w:marRight w:val="0"/>
                                                      <w:marTop w:val="0"/>
                                                      <w:marBottom w:val="0"/>
                                                      <w:divBdr>
                                                        <w:top w:val="none" w:sz="0" w:space="0" w:color="auto"/>
                                                        <w:left w:val="none" w:sz="0" w:space="0" w:color="auto"/>
                                                        <w:bottom w:val="none" w:sz="0" w:space="0" w:color="auto"/>
                                                        <w:right w:val="none" w:sz="0" w:space="0" w:color="auto"/>
                                                      </w:divBdr>
                                                      <w:divsChild>
                                                        <w:div w:id="1215311093">
                                                          <w:marLeft w:val="0"/>
                                                          <w:marRight w:val="0"/>
                                                          <w:marTop w:val="0"/>
                                                          <w:marBottom w:val="0"/>
                                                          <w:divBdr>
                                                            <w:top w:val="none" w:sz="0" w:space="0" w:color="auto"/>
                                                            <w:left w:val="none" w:sz="0" w:space="0" w:color="auto"/>
                                                            <w:bottom w:val="none" w:sz="0" w:space="0" w:color="auto"/>
                                                            <w:right w:val="none" w:sz="0" w:space="0" w:color="auto"/>
                                                          </w:divBdr>
                                                          <w:divsChild>
                                                            <w:div w:id="1022244459">
                                                              <w:marLeft w:val="0"/>
                                                              <w:marRight w:val="0"/>
                                                              <w:marTop w:val="0"/>
                                                              <w:marBottom w:val="0"/>
                                                              <w:divBdr>
                                                                <w:top w:val="none" w:sz="0" w:space="0" w:color="auto"/>
                                                                <w:left w:val="none" w:sz="0" w:space="0" w:color="auto"/>
                                                                <w:bottom w:val="none" w:sz="0" w:space="0" w:color="auto"/>
                                                                <w:right w:val="none" w:sz="0" w:space="0" w:color="auto"/>
                                                              </w:divBdr>
                                                              <w:divsChild>
                                                                <w:div w:id="753816547">
                                                                  <w:marLeft w:val="0"/>
                                                                  <w:marRight w:val="0"/>
                                                                  <w:marTop w:val="0"/>
                                                                  <w:marBottom w:val="0"/>
                                                                  <w:divBdr>
                                                                    <w:top w:val="none" w:sz="0" w:space="0" w:color="auto"/>
                                                                    <w:left w:val="none" w:sz="0" w:space="0" w:color="auto"/>
                                                                    <w:bottom w:val="none" w:sz="0" w:space="0" w:color="auto"/>
                                                                    <w:right w:val="none" w:sz="0" w:space="0" w:color="auto"/>
                                                                  </w:divBdr>
                                                                  <w:divsChild>
                                                                    <w:div w:id="726993521">
                                                                      <w:marLeft w:val="0"/>
                                                                      <w:marRight w:val="0"/>
                                                                      <w:marTop w:val="0"/>
                                                                      <w:marBottom w:val="0"/>
                                                                      <w:divBdr>
                                                                        <w:top w:val="none" w:sz="0" w:space="0" w:color="auto"/>
                                                                        <w:left w:val="none" w:sz="0" w:space="0" w:color="auto"/>
                                                                        <w:bottom w:val="none" w:sz="0" w:space="0" w:color="auto"/>
                                                                        <w:right w:val="none" w:sz="0" w:space="0" w:color="auto"/>
                                                                      </w:divBdr>
                                                                      <w:divsChild>
                                                                        <w:div w:id="542904152">
                                                                          <w:marLeft w:val="0"/>
                                                                          <w:marRight w:val="0"/>
                                                                          <w:marTop w:val="0"/>
                                                                          <w:marBottom w:val="0"/>
                                                                          <w:divBdr>
                                                                            <w:top w:val="none" w:sz="0" w:space="0" w:color="auto"/>
                                                                            <w:left w:val="none" w:sz="0" w:space="0" w:color="auto"/>
                                                                            <w:bottom w:val="none" w:sz="0" w:space="0" w:color="auto"/>
                                                                            <w:right w:val="none" w:sz="0" w:space="0" w:color="auto"/>
                                                                          </w:divBdr>
                                                                          <w:divsChild>
                                                                            <w:div w:id="1955165173">
                                                                              <w:marLeft w:val="0"/>
                                                                              <w:marRight w:val="0"/>
                                                                              <w:marTop w:val="0"/>
                                                                              <w:marBottom w:val="0"/>
                                                                              <w:divBdr>
                                                                                <w:top w:val="none" w:sz="0" w:space="0" w:color="auto"/>
                                                                                <w:left w:val="none" w:sz="0" w:space="0" w:color="auto"/>
                                                                                <w:bottom w:val="none" w:sz="0" w:space="0" w:color="auto"/>
                                                                                <w:right w:val="none" w:sz="0" w:space="0" w:color="auto"/>
                                                                              </w:divBdr>
                                                                              <w:divsChild>
                                                                                <w:div w:id="759645459">
                                                                                  <w:marLeft w:val="0"/>
                                                                                  <w:marRight w:val="0"/>
                                                                                  <w:marTop w:val="0"/>
                                                                                  <w:marBottom w:val="0"/>
                                                                                  <w:divBdr>
                                                                                    <w:top w:val="none" w:sz="0" w:space="0" w:color="auto"/>
                                                                                    <w:left w:val="none" w:sz="0" w:space="0" w:color="auto"/>
                                                                                    <w:bottom w:val="none" w:sz="0" w:space="0" w:color="auto"/>
                                                                                    <w:right w:val="none" w:sz="0" w:space="0" w:color="auto"/>
                                                                                  </w:divBdr>
                                                                                  <w:divsChild>
                                                                                    <w:div w:id="13578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371782">
      <w:bodyDiv w:val="1"/>
      <w:marLeft w:val="0"/>
      <w:marRight w:val="0"/>
      <w:marTop w:val="0"/>
      <w:marBottom w:val="0"/>
      <w:divBdr>
        <w:top w:val="none" w:sz="0" w:space="0" w:color="auto"/>
        <w:left w:val="none" w:sz="0" w:space="0" w:color="auto"/>
        <w:bottom w:val="none" w:sz="0" w:space="0" w:color="auto"/>
        <w:right w:val="none" w:sz="0" w:space="0" w:color="auto"/>
      </w:divBdr>
      <w:divsChild>
        <w:div w:id="746617137">
          <w:marLeft w:val="0"/>
          <w:marRight w:val="0"/>
          <w:marTop w:val="0"/>
          <w:marBottom w:val="0"/>
          <w:divBdr>
            <w:top w:val="none" w:sz="0" w:space="0" w:color="auto"/>
            <w:left w:val="none" w:sz="0" w:space="0" w:color="auto"/>
            <w:bottom w:val="none" w:sz="0" w:space="0" w:color="auto"/>
            <w:right w:val="none" w:sz="0" w:space="0" w:color="auto"/>
          </w:divBdr>
          <w:divsChild>
            <w:div w:id="625700950">
              <w:marLeft w:val="0"/>
              <w:marRight w:val="0"/>
              <w:marTop w:val="0"/>
              <w:marBottom w:val="0"/>
              <w:divBdr>
                <w:top w:val="none" w:sz="0" w:space="0" w:color="auto"/>
                <w:left w:val="none" w:sz="0" w:space="0" w:color="auto"/>
                <w:bottom w:val="none" w:sz="0" w:space="0" w:color="auto"/>
                <w:right w:val="none" w:sz="0" w:space="0" w:color="auto"/>
              </w:divBdr>
              <w:divsChild>
                <w:div w:id="2116318544">
                  <w:marLeft w:val="0"/>
                  <w:marRight w:val="0"/>
                  <w:marTop w:val="0"/>
                  <w:marBottom w:val="0"/>
                  <w:divBdr>
                    <w:top w:val="none" w:sz="0" w:space="0" w:color="auto"/>
                    <w:left w:val="none" w:sz="0" w:space="0" w:color="auto"/>
                    <w:bottom w:val="none" w:sz="0" w:space="0" w:color="auto"/>
                    <w:right w:val="none" w:sz="0" w:space="0" w:color="auto"/>
                  </w:divBdr>
                  <w:divsChild>
                    <w:div w:id="1142773180">
                      <w:marLeft w:val="0"/>
                      <w:marRight w:val="0"/>
                      <w:marTop w:val="0"/>
                      <w:marBottom w:val="0"/>
                      <w:divBdr>
                        <w:top w:val="none" w:sz="0" w:space="0" w:color="auto"/>
                        <w:left w:val="none" w:sz="0" w:space="0" w:color="auto"/>
                        <w:bottom w:val="none" w:sz="0" w:space="0" w:color="auto"/>
                        <w:right w:val="none" w:sz="0" w:space="0" w:color="auto"/>
                      </w:divBdr>
                    </w:div>
                    <w:div w:id="627200561">
                      <w:marLeft w:val="0"/>
                      <w:marRight w:val="0"/>
                      <w:marTop w:val="0"/>
                      <w:marBottom w:val="0"/>
                      <w:divBdr>
                        <w:top w:val="none" w:sz="0" w:space="0" w:color="auto"/>
                        <w:left w:val="none" w:sz="0" w:space="0" w:color="auto"/>
                        <w:bottom w:val="none" w:sz="0" w:space="0" w:color="auto"/>
                        <w:right w:val="none" w:sz="0" w:space="0" w:color="auto"/>
                      </w:divBdr>
                    </w:div>
                    <w:div w:id="1023631826">
                      <w:marLeft w:val="0"/>
                      <w:marRight w:val="0"/>
                      <w:marTop w:val="0"/>
                      <w:marBottom w:val="0"/>
                      <w:divBdr>
                        <w:top w:val="none" w:sz="0" w:space="0" w:color="auto"/>
                        <w:left w:val="none" w:sz="0" w:space="0" w:color="auto"/>
                        <w:bottom w:val="none" w:sz="0" w:space="0" w:color="auto"/>
                        <w:right w:val="none" w:sz="0" w:space="0" w:color="auto"/>
                      </w:divBdr>
                    </w:div>
                    <w:div w:id="1381175452">
                      <w:marLeft w:val="0"/>
                      <w:marRight w:val="0"/>
                      <w:marTop w:val="0"/>
                      <w:marBottom w:val="0"/>
                      <w:divBdr>
                        <w:top w:val="none" w:sz="0" w:space="0" w:color="auto"/>
                        <w:left w:val="none" w:sz="0" w:space="0" w:color="auto"/>
                        <w:bottom w:val="none" w:sz="0" w:space="0" w:color="auto"/>
                        <w:right w:val="none" w:sz="0" w:space="0" w:color="auto"/>
                      </w:divBdr>
                    </w:div>
                    <w:div w:id="1276517466">
                      <w:marLeft w:val="0"/>
                      <w:marRight w:val="0"/>
                      <w:marTop w:val="0"/>
                      <w:marBottom w:val="0"/>
                      <w:divBdr>
                        <w:top w:val="none" w:sz="0" w:space="0" w:color="auto"/>
                        <w:left w:val="none" w:sz="0" w:space="0" w:color="auto"/>
                        <w:bottom w:val="none" w:sz="0" w:space="0" w:color="auto"/>
                        <w:right w:val="none" w:sz="0" w:space="0" w:color="auto"/>
                      </w:divBdr>
                    </w:div>
                    <w:div w:id="867304175">
                      <w:marLeft w:val="0"/>
                      <w:marRight w:val="0"/>
                      <w:marTop w:val="0"/>
                      <w:marBottom w:val="0"/>
                      <w:divBdr>
                        <w:top w:val="none" w:sz="0" w:space="0" w:color="auto"/>
                        <w:left w:val="none" w:sz="0" w:space="0" w:color="auto"/>
                        <w:bottom w:val="none" w:sz="0" w:space="0" w:color="auto"/>
                        <w:right w:val="none" w:sz="0" w:space="0" w:color="auto"/>
                      </w:divBdr>
                    </w:div>
                    <w:div w:id="476648401">
                      <w:marLeft w:val="0"/>
                      <w:marRight w:val="0"/>
                      <w:marTop w:val="0"/>
                      <w:marBottom w:val="0"/>
                      <w:divBdr>
                        <w:top w:val="none" w:sz="0" w:space="0" w:color="auto"/>
                        <w:left w:val="none" w:sz="0" w:space="0" w:color="auto"/>
                        <w:bottom w:val="none" w:sz="0" w:space="0" w:color="auto"/>
                        <w:right w:val="none" w:sz="0" w:space="0" w:color="auto"/>
                      </w:divBdr>
                    </w:div>
                    <w:div w:id="1458252715">
                      <w:marLeft w:val="0"/>
                      <w:marRight w:val="0"/>
                      <w:marTop w:val="0"/>
                      <w:marBottom w:val="0"/>
                      <w:divBdr>
                        <w:top w:val="none" w:sz="0" w:space="0" w:color="auto"/>
                        <w:left w:val="none" w:sz="0" w:space="0" w:color="auto"/>
                        <w:bottom w:val="none" w:sz="0" w:space="0" w:color="auto"/>
                        <w:right w:val="none" w:sz="0" w:space="0" w:color="auto"/>
                      </w:divBdr>
                    </w:div>
                    <w:div w:id="1649556082">
                      <w:marLeft w:val="0"/>
                      <w:marRight w:val="0"/>
                      <w:marTop w:val="0"/>
                      <w:marBottom w:val="0"/>
                      <w:divBdr>
                        <w:top w:val="none" w:sz="0" w:space="0" w:color="auto"/>
                        <w:left w:val="none" w:sz="0" w:space="0" w:color="auto"/>
                        <w:bottom w:val="none" w:sz="0" w:space="0" w:color="auto"/>
                        <w:right w:val="none" w:sz="0" w:space="0" w:color="auto"/>
                      </w:divBdr>
                    </w:div>
                    <w:div w:id="957372989">
                      <w:marLeft w:val="0"/>
                      <w:marRight w:val="0"/>
                      <w:marTop w:val="0"/>
                      <w:marBottom w:val="0"/>
                      <w:divBdr>
                        <w:top w:val="none" w:sz="0" w:space="0" w:color="auto"/>
                        <w:left w:val="none" w:sz="0" w:space="0" w:color="auto"/>
                        <w:bottom w:val="none" w:sz="0" w:space="0" w:color="auto"/>
                        <w:right w:val="none" w:sz="0" w:space="0" w:color="auto"/>
                      </w:divBdr>
                    </w:div>
                    <w:div w:id="39525990">
                      <w:marLeft w:val="0"/>
                      <w:marRight w:val="0"/>
                      <w:marTop w:val="0"/>
                      <w:marBottom w:val="0"/>
                      <w:divBdr>
                        <w:top w:val="none" w:sz="0" w:space="0" w:color="auto"/>
                        <w:left w:val="none" w:sz="0" w:space="0" w:color="auto"/>
                        <w:bottom w:val="none" w:sz="0" w:space="0" w:color="auto"/>
                        <w:right w:val="none" w:sz="0" w:space="0" w:color="auto"/>
                      </w:divBdr>
                    </w:div>
                    <w:div w:id="758527274">
                      <w:marLeft w:val="0"/>
                      <w:marRight w:val="0"/>
                      <w:marTop w:val="0"/>
                      <w:marBottom w:val="0"/>
                      <w:divBdr>
                        <w:top w:val="none" w:sz="0" w:space="0" w:color="auto"/>
                        <w:left w:val="none" w:sz="0" w:space="0" w:color="auto"/>
                        <w:bottom w:val="none" w:sz="0" w:space="0" w:color="auto"/>
                        <w:right w:val="none" w:sz="0" w:space="0" w:color="auto"/>
                      </w:divBdr>
                    </w:div>
                    <w:div w:id="352614776">
                      <w:marLeft w:val="0"/>
                      <w:marRight w:val="0"/>
                      <w:marTop w:val="0"/>
                      <w:marBottom w:val="0"/>
                      <w:divBdr>
                        <w:top w:val="none" w:sz="0" w:space="0" w:color="auto"/>
                        <w:left w:val="none" w:sz="0" w:space="0" w:color="auto"/>
                        <w:bottom w:val="none" w:sz="0" w:space="0" w:color="auto"/>
                        <w:right w:val="none" w:sz="0" w:space="0" w:color="auto"/>
                      </w:divBdr>
                    </w:div>
                    <w:div w:id="327828502">
                      <w:marLeft w:val="0"/>
                      <w:marRight w:val="0"/>
                      <w:marTop w:val="0"/>
                      <w:marBottom w:val="0"/>
                      <w:divBdr>
                        <w:top w:val="none" w:sz="0" w:space="0" w:color="auto"/>
                        <w:left w:val="none" w:sz="0" w:space="0" w:color="auto"/>
                        <w:bottom w:val="none" w:sz="0" w:space="0" w:color="auto"/>
                        <w:right w:val="none" w:sz="0" w:space="0" w:color="auto"/>
                      </w:divBdr>
                    </w:div>
                    <w:div w:id="200479128">
                      <w:marLeft w:val="0"/>
                      <w:marRight w:val="0"/>
                      <w:marTop w:val="0"/>
                      <w:marBottom w:val="0"/>
                      <w:divBdr>
                        <w:top w:val="none" w:sz="0" w:space="0" w:color="auto"/>
                        <w:left w:val="none" w:sz="0" w:space="0" w:color="auto"/>
                        <w:bottom w:val="none" w:sz="0" w:space="0" w:color="auto"/>
                        <w:right w:val="none" w:sz="0" w:space="0" w:color="auto"/>
                      </w:divBdr>
                    </w:div>
                    <w:div w:id="1833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548506.2021.1952281"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9C079-0FBE-4906-9A65-2BEE04D8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429</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OUH</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 Trettin</dc:creator>
  <cp:lastModifiedBy>Jane Thinggaard Knudsen</cp:lastModifiedBy>
  <cp:revision>4</cp:revision>
  <cp:lastPrinted>2021-02-10T07:06:00Z</cp:lastPrinted>
  <dcterms:created xsi:type="dcterms:W3CDTF">2022-03-03T10:58:00Z</dcterms:created>
  <dcterms:modified xsi:type="dcterms:W3CDTF">2022-03-03T11:16:00Z</dcterms:modified>
</cp:coreProperties>
</file>